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7177C0" w14:textId="77777777" w:rsidR="00A4703A" w:rsidRDefault="00A4703A" w:rsidP="00A4703A">
      <w:pPr>
        <w:pStyle w:val="paragraph"/>
        <w:spacing w:before="0" w:beforeAutospacing="0" w:after="0" w:afterAutospacing="0"/>
        <w:jc w:val="center"/>
        <w:textAlignment w:val="baseline"/>
        <w:rPr>
          <w:rFonts w:ascii="Segoe UI" w:hAnsi="Segoe UI" w:cs="Segoe UI"/>
          <w:sz w:val="18"/>
          <w:szCs w:val="18"/>
        </w:rPr>
      </w:pPr>
      <w:r>
        <w:rPr>
          <w:rStyle w:val="normaltextrun"/>
          <w:rFonts w:ascii="Palatino Linotype" w:hAnsi="Palatino Linotype" w:cs="Segoe UI"/>
          <w:b/>
          <w:bCs/>
          <w:sz w:val="20"/>
          <w:szCs w:val="20"/>
          <w:lang w:val="en-US"/>
        </w:rPr>
        <w:t>JOB DESCRIPTION</w:t>
      </w:r>
      <w:r>
        <w:rPr>
          <w:rStyle w:val="normaltextrun"/>
          <w:sz w:val="20"/>
          <w:szCs w:val="20"/>
        </w:rPr>
        <w:t> </w:t>
      </w:r>
      <w:r>
        <w:rPr>
          <w:rStyle w:val="eop"/>
          <w:rFonts w:ascii="Palatino Linotype" w:hAnsi="Palatino Linotype" w:cs="Segoe UI"/>
          <w:sz w:val="20"/>
          <w:szCs w:val="20"/>
        </w:rPr>
        <w:t> </w:t>
      </w:r>
    </w:p>
    <w:p w14:paraId="2C0BD186" w14:textId="77777777" w:rsidR="00A4703A" w:rsidRDefault="00A4703A" w:rsidP="00A4703A">
      <w:pPr>
        <w:pStyle w:val="paragraph"/>
        <w:spacing w:before="0" w:beforeAutospacing="0" w:after="0" w:afterAutospacing="0"/>
        <w:jc w:val="center"/>
        <w:textAlignment w:val="baseline"/>
        <w:rPr>
          <w:rFonts w:ascii="Segoe UI" w:hAnsi="Segoe UI" w:cs="Segoe UI"/>
          <w:sz w:val="18"/>
          <w:szCs w:val="18"/>
        </w:rPr>
      </w:pPr>
      <w:r>
        <w:rPr>
          <w:rStyle w:val="normaltextrun"/>
          <w:rFonts w:ascii="Garamond" w:hAnsi="Garamond" w:cs="Segoe UI"/>
          <w:b/>
          <w:bCs/>
          <w:color w:val="538135"/>
          <w:sz w:val="22"/>
          <w:szCs w:val="22"/>
          <w:lang w:val="en-US"/>
        </w:rPr>
        <w:t>Administrative Clerk/Assistant</w:t>
      </w:r>
      <w:r>
        <w:rPr>
          <w:rStyle w:val="normaltextrun"/>
          <w:color w:val="538135"/>
          <w:sz w:val="22"/>
          <w:szCs w:val="22"/>
        </w:rPr>
        <w:t> </w:t>
      </w:r>
      <w:r>
        <w:rPr>
          <w:rStyle w:val="eop"/>
          <w:rFonts w:ascii="Garamond" w:hAnsi="Garamond" w:cs="Segoe UI"/>
          <w:color w:val="538135"/>
          <w:sz w:val="22"/>
          <w:szCs w:val="22"/>
        </w:rPr>
        <w:t> </w:t>
      </w:r>
    </w:p>
    <w:p w14:paraId="5C71D42D" w14:textId="77777777" w:rsidR="00A4703A" w:rsidRDefault="00A4703A" w:rsidP="00A4703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15E59BAA" w14:textId="3E4BDAA2" w:rsidR="00A4703A" w:rsidRDefault="00A4703A" w:rsidP="00A4703A">
      <w:pPr>
        <w:pStyle w:val="paragraph"/>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t xml:space="preserve">The Administrative Clerk/Assistant is one of the first points of contact for persons entering the </w:t>
      </w:r>
      <w:r w:rsidR="00801C85">
        <w:rPr>
          <w:rStyle w:val="normaltextrun"/>
          <w:rFonts w:ascii="Garamond" w:hAnsi="Garamond" w:cs="Segoe UI"/>
          <w:b/>
          <w:bCs/>
          <w:sz w:val="22"/>
          <w:szCs w:val="22"/>
          <w:lang w:val="en-US"/>
        </w:rPr>
        <w:t>M</w:t>
      </w:r>
      <w:r>
        <w:rPr>
          <w:rStyle w:val="normaltextrun"/>
          <w:rFonts w:ascii="Garamond" w:hAnsi="Garamond" w:cs="Segoe UI"/>
          <w:b/>
          <w:bCs/>
          <w:sz w:val="22"/>
          <w:szCs w:val="22"/>
          <w:lang w:val="en-US"/>
        </w:rPr>
        <w:t xml:space="preserve">unicipal </w:t>
      </w:r>
      <w:r w:rsidR="00801C85">
        <w:rPr>
          <w:rStyle w:val="normaltextrun"/>
          <w:rFonts w:ascii="Garamond" w:hAnsi="Garamond" w:cs="Segoe UI"/>
          <w:b/>
          <w:bCs/>
          <w:sz w:val="22"/>
          <w:szCs w:val="22"/>
          <w:lang w:val="en-US"/>
        </w:rPr>
        <w:t>O</w:t>
      </w:r>
      <w:r>
        <w:rPr>
          <w:rStyle w:val="normaltextrun"/>
          <w:rFonts w:ascii="Garamond" w:hAnsi="Garamond" w:cs="Segoe UI"/>
          <w:b/>
          <w:bCs/>
          <w:sz w:val="22"/>
          <w:szCs w:val="22"/>
          <w:lang w:val="en-US"/>
        </w:rPr>
        <w:t xml:space="preserve">ffice. The Administrative Clerk/Assistant must </w:t>
      </w:r>
      <w:r w:rsidR="00801C85">
        <w:rPr>
          <w:rStyle w:val="normaltextrun"/>
          <w:rFonts w:ascii="Garamond" w:hAnsi="Garamond" w:cs="Segoe UI"/>
          <w:b/>
          <w:bCs/>
          <w:sz w:val="22"/>
          <w:szCs w:val="22"/>
          <w:lang w:val="en-US"/>
        </w:rPr>
        <w:t>always conduct themselves professionally and in a dignified manner</w:t>
      </w:r>
      <w:r>
        <w:rPr>
          <w:rStyle w:val="normaltextrun"/>
          <w:rFonts w:ascii="Garamond" w:hAnsi="Garamond" w:cs="Segoe UI"/>
          <w:b/>
          <w:bCs/>
          <w:sz w:val="22"/>
          <w:szCs w:val="22"/>
          <w:lang w:val="en-US"/>
        </w:rPr>
        <w:t>. The Administrative Clerk/Assistant must be dependable and trustworthy in all aspects of their position.</w:t>
      </w:r>
      <w:r>
        <w:rPr>
          <w:rStyle w:val="normaltextrun"/>
          <w:sz w:val="22"/>
          <w:szCs w:val="22"/>
        </w:rPr>
        <w:t> </w:t>
      </w:r>
      <w:r>
        <w:rPr>
          <w:rStyle w:val="eop"/>
          <w:rFonts w:ascii="Garamond" w:hAnsi="Garamond" w:cs="Segoe UI"/>
          <w:sz w:val="22"/>
          <w:szCs w:val="22"/>
        </w:rPr>
        <w:t> </w:t>
      </w:r>
    </w:p>
    <w:p w14:paraId="24919004" w14:textId="77777777" w:rsidR="00A4703A" w:rsidRDefault="00A4703A" w:rsidP="00A4703A">
      <w:pPr>
        <w:pStyle w:val="paragraph"/>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7F4EB953" w14:textId="3851EC18" w:rsidR="00A4703A" w:rsidRDefault="00A4703A" w:rsidP="00A4703A">
      <w:pPr>
        <w:pStyle w:val="paragraph"/>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t xml:space="preserve">The Administrative Clerk/Assistant maintains the clerical duties of the municipal office (clerk), and acts as the assistant to the CAO (assistant). </w:t>
      </w:r>
      <w:r w:rsidR="00801C85">
        <w:rPr>
          <w:rStyle w:val="normaltextrun"/>
          <w:rFonts w:ascii="Garamond" w:hAnsi="Garamond" w:cs="Segoe UI"/>
          <w:b/>
          <w:bCs/>
          <w:sz w:val="22"/>
          <w:szCs w:val="22"/>
          <w:lang w:val="en-US"/>
        </w:rPr>
        <w:t xml:space="preserve">The Administrative Clerk/Assistant will be referred to from hereunder as Administrative Clerk. </w:t>
      </w:r>
      <w:r>
        <w:rPr>
          <w:rStyle w:val="normaltextrun"/>
          <w:rFonts w:ascii="Garamond" w:hAnsi="Garamond" w:cs="Segoe UI"/>
          <w:b/>
          <w:bCs/>
          <w:sz w:val="22"/>
          <w:szCs w:val="22"/>
          <w:lang w:val="en-US"/>
        </w:rPr>
        <w:t>The Administrative Clerk should be able to perform other duties of the Finance Clerk in their absence.</w:t>
      </w:r>
      <w:r>
        <w:rPr>
          <w:rStyle w:val="normaltextrun"/>
          <w:b/>
          <w:bCs/>
          <w:sz w:val="22"/>
          <w:szCs w:val="22"/>
          <w:lang w:val="en-US"/>
        </w:rPr>
        <w:t> </w:t>
      </w:r>
      <w:r>
        <w:rPr>
          <w:rStyle w:val="normaltextrun"/>
          <w:sz w:val="22"/>
          <w:szCs w:val="22"/>
        </w:rPr>
        <w:t> </w:t>
      </w:r>
      <w:r>
        <w:rPr>
          <w:rStyle w:val="eop"/>
          <w:rFonts w:ascii="Garamond" w:hAnsi="Garamond" w:cs="Segoe UI"/>
          <w:sz w:val="22"/>
          <w:szCs w:val="22"/>
        </w:rPr>
        <w:t> </w:t>
      </w:r>
    </w:p>
    <w:p w14:paraId="0A28971F" w14:textId="77777777" w:rsidR="00A4703A" w:rsidRDefault="00A4703A" w:rsidP="00A4703A">
      <w:pPr>
        <w:pStyle w:val="paragraph"/>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523A3E60" w14:textId="0BB8BD30" w:rsidR="00A4703A" w:rsidRDefault="00A4703A" w:rsidP="00A4703A">
      <w:pPr>
        <w:pStyle w:val="paragraph"/>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t>As a front of the line contact, along with the Finance Clerk, certain duties noted within this job description may be shared or delegated to the Finance Clerk but only if such duties are noted as such and approved by the CAO.</w:t>
      </w:r>
      <w:r>
        <w:rPr>
          <w:rStyle w:val="normaltextrun"/>
          <w:sz w:val="22"/>
          <w:szCs w:val="22"/>
        </w:rPr>
        <w:t> </w:t>
      </w:r>
      <w:r>
        <w:rPr>
          <w:rStyle w:val="eop"/>
          <w:rFonts w:ascii="Garamond" w:hAnsi="Garamond" w:cs="Segoe UI"/>
          <w:sz w:val="22"/>
          <w:szCs w:val="22"/>
        </w:rPr>
        <w:t> </w:t>
      </w:r>
    </w:p>
    <w:p w14:paraId="1F77D8F8" w14:textId="77777777" w:rsidR="00A4703A" w:rsidRDefault="00A4703A" w:rsidP="00A4703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53CB71BE" w14:textId="7E98233B" w:rsidR="00A4703A" w:rsidRDefault="00A4703A" w:rsidP="00A4703A">
      <w:pPr>
        <w:pStyle w:val="paragraph"/>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t>RESPONSIBILITIES OF THE ADMINISTRATIVE CLERK AS REQUIRED BY THE RURAL MUNICIPALITY OF MOUNTAIN:</w:t>
      </w:r>
      <w:r>
        <w:rPr>
          <w:rStyle w:val="normaltextrun"/>
          <w:sz w:val="22"/>
          <w:szCs w:val="22"/>
        </w:rPr>
        <w:t> </w:t>
      </w:r>
      <w:r>
        <w:rPr>
          <w:rStyle w:val="eop"/>
          <w:rFonts w:ascii="Garamond" w:hAnsi="Garamond" w:cs="Segoe UI"/>
          <w:sz w:val="22"/>
          <w:szCs w:val="22"/>
        </w:rPr>
        <w:t> </w:t>
      </w:r>
    </w:p>
    <w:p w14:paraId="3ED76316" w14:textId="77777777" w:rsidR="00A4703A" w:rsidRDefault="00A4703A" w:rsidP="00A4703A">
      <w:pPr>
        <w:pStyle w:val="paragraph"/>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68010D65" w14:textId="77777777" w:rsidR="00A4703A" w:rsidRDefault="00A4703A" w:rsidP="00A4703A">
      <w:pPr>
        <w:pStyle w:val="paragraph"/>
        <w:spacing w:before="0" w:beforeAutospacing="0" w:after="0" w:afterAutospacing="0"/>
        <w:textAlignment w:val="baseline"/>
        <w:rPr>
          <w:rStyle w:val="eop"/>
          <w:rFonts w:ascii="Garamond" w:hAnsi="Garamond" w:cs="Segoe UI"/>
          <w:sz w:val="22"/>
          <w:szCs w:val="22"/>
        </w:rPr>
      </w:pPr>
      <w:r>
        <w:rPr>
          <w:rStyle w:val="normaltextrun"/>
          <w:rFonts w:ascii="Garamond" w:hAnsi="Garamond" w:cs="Segoe UI"/>
          <w:b/>
          <w:bCs/>
          <w:sz w:val="22"/>
          <w:szCs w:val="22"/>
          <w:u w:val="single"/>
          <w:lang w:val="en-US"/>
        </w:rPr>
        <w:t>General Administration Duties</w:t>
      </w:r>
      <w:r>
        <w:rPr>
          <w:rStyle w:val="normaltextrun"/>
          <w:sz w:val="22"/>
          <w:szCs w:val="22"/>
        </w:rPr>
        <w:t> </w:t>
      </w:r>
      <w:r>
        <w:rPr>
          <w:rStyle w:val="eop"/>
          <w:rFonts w:ascii="Garamond" w:hAnsi="Garamond" w:cs="Segoe UI"/>
          <w:sz w:val="22"/>
          <w:szCs w:val="22"/>
        </w:rPr>
        <w:t> </w:t>
      </w:r>
    </w:p>
    <w:p w14:paraId="30A51CCB" w14:textId="77777777" w:rsidR="00A4703A" w:rsidRDefault="00A4703A" w:rsidP="00A4703A">
      <w:pPr>
        <w:pStyle w:val="paragraph"/>
        <w:spacing w:before="0" w:beforeAutospacing="0" w:after="0" w:afterAutospacing="0"/>
        <w:textAlignment w:val="baseline"/>
        <w:rPr>
          <w:rFonts w:ascii="Segoe UI" w:hAnsi="Segoe UI" w:cs="Segoe UI"/>
          <w:sz w:val="18"/>
          <w:szCs w:val="18"/>
        </w:rPr>
      </w:pPr>
    </w:p>
    <w:p w14:paraId="6F5AF4BC" w14:textId="77777777" w:rsidR="00801C85" w:rsidRDefault="00A4703A" w:rsidP="00801C85">
      <w:pPr>
        <w:pStyle w:val="paragraph"/>
        <w:spacing w:before="0" w:beforeAutospacing="0" w:after="0" w:afterAutospacing="0"/>
        <w:textAlignment w:val="baseline"/>
        <w:rPr>
          <w:rFonts w:ascii="Garamond" w:hAnsi="Garamond" w:cs="Segoe UI"/>
          <w:sz w:val="22"/>
          <w:szCs w:val="22"/>
        </w:rPr>
      </w:pPr>
      <w:r>
        <w:rPr>
          <w:rStyle w:val="normaltextrun"/>
          <w:rFonts w:ascii="Garamond" w:hAnsi="Garamond" w:cs="Segoe UI"/>
          <w:b/>
          <w:bCs/>
          <w:sz w:val="22"/>
          <w:szCs w:val="22"/>
          <w:lang w:val="en-US"/>
        </w:rPr>
        <w:t>Customer Service Duties</w:t>
      </w:r>
      <w:r>
        <w:rPr>
          <w:rStyle w:val="normaltextrun"/>
          <w:sz w:val="22"/>
          <w:szCs w:val="22"/>
        </w:rPr>
        <w:t> </w:t>
      </w:r>
      <w:r>
        <w:rPr>
          <w:rStyle w:val="eop"/>
          <w:rFonts w:ascii="Garamond" w:hAnsi="Garamond" w:cs="Segoe UI"/>
          <w:sz w:val="22"/>
          <w:szCs w:val="22"/>
        </w:rPr>
        <w:t> </w:t>
      </w:r>
    </w:p>
    <w:p w14:paraId="7F135C56" w14:textId="7A464F46" w:rsidR="00801C85" w:rsidRPr="00801C85" w:rsidRDefault="00A4703A" w:rsidP="00801C85">
      <w:pPr>
        <w:pStyle w:val="paragraph"/>
        <w:numPr>
          <w:ilvl w:val="0"/>
          <w:numId w:val="36"/>
        </w:numPr>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lang w:val="en-US"/>
        </w:rPr>
        <w:t>Ensure a high standard of customer service</w:t>
      </w:r>
      <w:r w:rsidR="00177DAD">
        <w:rPr>
          <w:rStyle w:val="normaltextrun"/>
          <w:rFonts w:ascii="Garamond" w:hAnsi="Garamond" w:cs="Segoe UI"/>
          <w:sz w:val="22"/>
          <w:szCs w:val="22"/>
          <w:lang w:val="en-US"/>
        </w:rPr>
        <w:t xml:space="preserve"> and professionalism</w:t>
      </w:r>
      <w:r>
        <w:rPr>
          <w:rStyle w:val="normaltextrun"/>
          <w:rFonts w:ascii="Garamond" w:hAnsi="Garamond" w:cs="Segoe UI"/>
          <w:sz w:val="22"/>
          <w:szCs w:val="22"/>
          <w:lang w:val="en-US"/>
        </w:rPr>
        <w:t xml:space="preserve"> to ratepayers, citizens, </w:t>
      </w:r>
      <w:r w:rsidR="00177DAD">
        <w:rPr>
          <w:rStyle w:val="normaltextrun"/>
          <w:rFonts w:ascii="Garamond" w:hAnsi="Garamond" w:cs="Segoe UI"/>
          <w:sz w:val="22"/>
          <w:szCs w:val="22"/>
          <w:lang w:val="en-US"/>
        </w:rPr>
        <w:t xml:space="preserve">staff and </w:t>
      </w:r>
      <w:r>
        <w:rPr>
          <w:rStyle w:val="normaltextrun"/>
          <w:rFonts w:ascii="Garamond" w:hAnsi="Garamond" w:cs="Segoe UI"/>
          <w:sz w:val="22"/>
          <w:szCs w:val="22"/>
          <w:lang w:val="en-US"/>
        </w:rPr>
        <w:t>members of Council.</w:t>
      </w:r>
      <w:r>
        <w:rPr>
          <w:rStyle w:val="normaltextrun"/>
          <w:sz w:val="22"/>
          <w:szCs w:val="22"/>
        </w:rPr>
        <w:t> </w:t>
      </w:r>
      <w:r>
        <w:rPr>
          <w:rStyle w:val="eop"/>
          <w:rFonts w:ascii="Garamond" w:hAnsi="Garamond" w:cs="Segoe UI"/>
          <w:sz w:val="22"/>
          <w:szCs w:val="22"/>
        </w:rPr>
        <w:t> </w:t>
      </w:r>
    </w:p>
    <w:p w14:paraId="76F947A5" w14:textId="68C64829" w:rsidR="00801C85" w:rsidRPr="00801C85" w:rsidRDefault="00A4703A" w:rsidP="00801C85">
      <w:pPr>
        <w:pStyle w:val="paragraph"/>
        <w:numPr>
          <w:ilvl w:val="0"/>
          <w:numId w:val="36"/>
        </w:numPr>
        <w:tabs>
          <w:tab w:val="left" w:pos="426"/>
          <w:tab w:val="num" w:pos="1146"/>
        </w:tabs>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lang w:val="en-US"/>
        </w:rPr>
        <w:t xml:space="preserve">Responsible for responding to any general customer requests, including requests or inquiries that have been answered by means of a Council policy or </w:t>
      </w:r>
      <w:r w:rsidR="00D304C1">
        <w:rPr>
          <w:rStyle w:val="normaltextrun"/>
          <w:rFonts w:ascii="Garamond" w:hAnsi="Garamond" w:cs="Segoe UI"/>
          <w:sz w:val="22"/>
          <w:szCs w:val="22"/>
          <w:lang w:val="en-US"/>
        </w:rPr>
        <w:t>B</w:t>
      </w:r>
      <w:r>
        <w:rPr>
          <w:rStyle w:val="normaltextrun"/>
          <w:rFonts w:ascii="Garamond" w:hAnsi="Garamond" w:cs="Segoe UI"/>
          <w:sz w:val="22"/>
          <w:szCs w:val="22"/>
          <w:lang w:val="en-US"/>
        </w:rPr>
        <w:t>y-</w:t>
      </w:r>
      <w:r w:rsidR="00D304C1">
        <w:rPr>
          <w:rStyle w:val="normaltextrun"/>
          <w:rFonts w:ascii="Garamond" w:hAnsi="Garamond" w:cs="Segoe UI"/>
          <w:sz w:val="22"/>
          <w:szCs w:val="22"/>
          <w:lang w:val="en-US"/>
        </w:rPr>
        <w:t>L</w:t>
      </w:r>
      <w:r>
        <w:rPr>
          <w:rStyle w:val="normaltextrun"/>
          <w:rFonts w:ascii="Garamond" w:hAnsi="Garamond" w:cs="Segoe UI"/>
          <w:sz w:val="22"/>
          <w:szCs w:val="22"/>
          <w:lang w:val="en-US"/>
        </w:rPr>
        <w:t>aw, in a professional and timely manner. This includes requests submitted in person, via email, telephone, or through the municipal website.</w:t>
      </w:r>
      <w:r>
        <w:rPr>
          <w:rStyle w:val="normaltextrun"/>
          <w:sz w:val="22"/>
          <w:szCs w:val="22"/>
        </w:rPr>
        <w:t> </w:t>
      </w:r>
      <w:r>
        <w:rPr>
          <w:rStyle w:val="eop"/>
          <w:rFonts w:ascii="Garamond" w:hAnsi="Garamond" w:cs="Segoe UI"/>
          <w:sz w:val="22"/>
          <w:szCs w:val="22"/>
        </w:rPr>
        <w:t> </w:t>
      </w:r>
    </w:p>
    <w:p w14:paraId="3A342A73" w14:textId="27EEEA66" w:rsidR="00801C85" w:rsidRPr="00801C85" w:rsidRDefault="00A4703A" w:rsidP="00801C85">
      <w:pPr>
        <w:pStyle w:val="paragraph"/>
        <w:numPr>
          <w:ilvl w:val="0"/>
          <w:numId w:val="36"/>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lang w:val="en-US"/>
        </w:rPr>
        <w:t xml:space="preserve">Maintain a general understanding of all municipal programs and services, to an extent that you would be able to respond to general inquiries or direct the </w:t>
      </w:r>
      <w:r w:rsidR="00177DAD">
        <w:rPr>
          <w:rStyle w:val="normaltextrun"/>
          <w:rFonts w:ascii="Garamond" w:hAnsi="Garamond" w:cs="Segoe UI"/>
          <w:sz w:val="22"/>
          <w:szCs w:val="22"/>
          <w:lang w:val="en-US"/>
        </w:rPr>
        <w:t>inquirer</w:t>
      </w:r>
      <w:r>
        <w:rPr>
          <w:rStyle w:val="normaltextrun"/>
          <w:rFonts w:ascii="Garamond" w:hAnsi="Garamond" w:cs="Segoe UI"/>
          <w:sz w:val="22"/>
          <w:szCs w:val="22"/>
          <w:lang w:val="en-US"/>
        </w:rPr>
        <w:t xml:space="preserve"> to the appropriate person</w:t>
      </w:r>
      <w:r w:rsidR="00177DAD">
        <w:rPr>
          <w:rStyle w:val="normaltextrun"/>
          <w:rFonts w:ascii="Garamond" w:hAnsi="Garamond" w:cs="Segoe UI"/>
          <w:sz w:val="22"/>
          <w:szCs w:val="22"/>
          <w:lang w:val="en-US"/>
        </w:rPr>
        <w:t xml:space="preserve"> or authority</w:t>
      </w:r>
      <w:r>
        <w:rPr>
          <w:rStyle w:val="normaltextrun"/>
          <w:rFonts w:ascii="Garamond" w:hAnsi="Garamond" w:cs="Segoe UI"/>
          <w:sz w:val="22"/>
          <w:szCs w:val="22"/>
          <w:lang w:val="en-US"/>
        </w:rPr>
        <w:t xml:space="preserve"> (</w:t>
      </w:r>
      <w:proofErr w:type="spellStart"/>
      <w:r>
        <w:rPr>
          <w:rStyle w:val="normaltextrun"/>
          <w:rFonts w:ascii="Garamond" w:hAnsi="Garamond" w:cs="Segoe UI"/>
          <w:sz w:val="22"/>
          <w:szCs w:val="22"/>
          <w:lang w:val="en-US"/>
        </w:rPr>
        <w:t>ie</w:t>
      </w:r>
      <w:proofErr w:type="spellEnd"/>
      <w:r>
        <w:rPr>
          <w:rStyle w:val="normaltextrun"/>
          <w:rFonts w:ascii="Garamond" w:hAnsi="Garamond" w:cs="Segoe UI"/>
          <w:sz w:val="22"/>
          <w:szCs w:val="22"/>
          <w:lang w:val="en-US"/>
        </w:rPr>
        <w:t>. Councillor, Reeve, CAO).</w:t>
      </w:r>
      <w:r>
        <w:rPr>
          <w:rStyle w:val="normaltextrun"/>
          <w:sz w:val="22"/>
          <w:szCs w:val="22"/>
          <w:lang w:val="en-US"/>
        </w:rPr>
        <w:t> </w:t>
      </w:r>
      <w:r w:rsidR="00177DAD" w:rsidRPr="00D304C1">
        <w:rPr>
          <w:rStyle w:val="normaltextrun"/>
          <w:rFonts w:ascii="Garamond" w:hAnsi="Garamond"/>
          <w:sz w:val="22"/>
          <w:szCs w:val="22"/>
        </w:rPr>
        <w:t>This may include following up to ensure the inquiry was satisfied.</w:t>
      </w:r>
    </w:p>
    <w:p w14:paraId="7CAAAEA3" w14:textId="4B39D9E3" w:rsidR="00801C85" w:rsidRPr="00801C85" w:rsidRDefault="00A4703A" w:rsidP="00801C85">
      <w:pPr>
        <w:pStyle w:val="paragraph"/>
        <w:numPr>
          <w:ilvl w:val="0"/>
          <w:numId w:val="36"/>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lang w:val="en-US"/>
        </w:rPr>
        <w:t xml:space="preserve">Maintain a general understanding of Provincial departments and their purposes to a degree that you </w:t>
      </w:r>
      <w:proofErr w:type="gramStart"/>
      <w:r>
        <w:rPr>
          <w:rStyle w:val="normaltextrun"/>
          <w:rFonts w:ascii="Garamond" w:hAnsi="Garamond" w:cs="Segoe UI"/>
          <w:sz w:val="22"/>
          <w:szCs w:val="22"/>
          <w:lang w:val="en-US"/>
        </w:rPr>
        <w:t>are able to</w:t>
      </w:r>
      <w:proofErr w:type="gramEnd"/>
      <w:r>
        <w:rPr>
          <w:rStyle w:val="normaltextrun"/>
          <w:rFonts w:ascii="Garamond" w:hAnsi="Garamond" w:cs="Segoe UI"/>
          <w:sz w:val="22"/>
          <w:szCs w:val="22"/>
          <w:lang w:val="en-US"/>
        </w:rPr>
        <w:t xml:space="preserve"> direct people to the appropriate department or contact.</w:t>
      </w:r>
      <w:r>
        <w:rPr>
          <w:rStyle w:val="normaltextrun"/>
          <w:sz w:val="22"/>
          <w:szCs w:val="22"/>
        </w:rPr>
        <w:t> </w:t>
      </w:r>
      <w:r>
        <w:rPr>
          <w:rStyle w:val="eop"/>
          <w:rFonts w:ascii="Garamond" w:hAnsi="Garamond" w:cs="Segoe UI"/>
          <w:sz w:val="22"/>
          <w:szCs w:val="22"/>
        </w:rPr>
        <w:t> </w:t>
      </w:r>
    </w:p>
    <w:p w14:paraId="6752493A" w14:textId="6EC85859" w:rsidR="00A4703A" w:rsidRDefault="00A4703A" w:rsidP="00801C85">
      <w:pPr>
        <w:pStyle w:val="paragraph"/>
        <w:numPr>
          <w:ilvl w:val="0"/>
          <w:numId w:val="36"/>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rPr>
        <w:t xml:space="preserve">Preserve an </w:t>
      </w:r>
      <w:r w:rsidR="00D304C1">
        <w:rPr>
          <w:rStyle w:val="normaltextrun"/>
          <w:rFonts w:ascii="Garamond" w:hAnsi="Garamond" w:cs="Segoe UI"/>
          <w:sz w:val="22"/>
          <w:szCs w:val="22"/>
        </w:rPr>
        <w:t>in-depth</w:t>
      </w:r>
      <w:r>
        <w:rPr>
          <w:rStyle w:val="normaltextrun"/>
          <w:rFonts w:ascii="Garamond" w:hAnsi="Garamond" w:cs="Segoe UI"/>
          <w:sz w:val="22"/>
          <w:szCs w:val="22"/>
        </w:rPr>
        <w:t xml:space="preserve"> understanding of the specific municipal programs that are provided within this job description, whether they have been delegated or remain under this job description. This would include any relevant permitting, procedures, </w:t>
      </w:r>
      <w:r w:rsidR="00177DAD">
        <w:rPr>
          <w:rStyle w:val="normaltextrun"/>
          <w:rFonts w:ascii="Garamond" w:hAnsi="Garamond" w:cs="Segoe UI"/>
          <w:sz w:val="22"/>
          <w:szCs w:val="22"/>
        </w:rPr>
        <w:t>B</w:t>
      </w:r>
      <w:r>
        <w:rPr>
          <w:rStyle w:val="normaltextrun"/>
          <w:rFonts w:ascii="Garamond" w:hAnsi="Garamond" w:cs="Segoe UI"/>
          <w:sz w:val="22"/>
          <w:szCs w:val="22"/>
        </w:rPr>
        <w:t>y-</w:t>
      </w:r>
      <w:r w:rsidR="00177DAD">
        <w:rPr>
          <w:rStyle w:val="normaltextrun"/>
          <w:rFonts w:ascii="Garamond" w:hAnsi="Garamond" w:cs="Segoe UI"/>
          <w:sz w:val="22"/>
          <w:szCs w:val="22"/>
        </w:rPr>
        <w:t>L</w:t>
      </w:r>
      <w:r>
        <w:rPr>
          <w:rStyle w:val="normaltextrun"/>
          <w:rFonts w:ascii="Garamond" w:hAnsi="Garamond" w:cs="Segoe UI"/>
          <w:sz w:val="22"/>
          <w:szCs w:val="22"/>
        </w:rPr>
        <w:t>aws</w:t>
      </w:r>
      <w:r w:rsidR="00D304C1">
        <w:rPr>
          <w:rStyle w:val="normaltextrun"/>
          <w:rFonts w:ascii="Garamond" w:hAnsi="Garamond" w:cs="Segoe UI"/>
          <w:sz w:val="22"/>
          <w:szCs w:val="22"/>
        </w:rPr>
        <w:t>,</w:t>
      </w:r>
      <w:r>
        <w:rPr>
          <w:rStyle w:val="normaltextrun"/>
          <w:rFonts w:ascii="Garamond" w:hAnsi="Garamond" w:cs="Segoe UI"/>
          <w:sz w:val="22"/>
          <w:szCs w:val="22"/>
        </w:rPr>
        <w:t xml:space="preserve"> or policies that are applicable to the program.</w:t>
      </w:r>
      <w:r w:rsidR="00177DAD">
        <w:rPr>
          <w:rStyle w:val="normaltextrun"/>
          <w:rFonts w:ascii="Garamond" w:hAnsi="Garamond" w:cs="Segoe UI"/>
          <w:sz w:val="22"/>
          <w:szCs w:val="22"/>
        </w:rPr>
        <w:t xml:space="preserve"> See Municipal Program Specific Duties for example.</w:t>
      </w:r>
    </w:p>
    <w:p w14:paraId="5AD01FB8"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6A9DF159" w14:textId="77777777" w:rsidR="00801C85" w:rsidRDefault="00A4703A" w:rsidP="00801C85">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t>Clerical Duties</w:t>
      </w:r>
      <w:r>
        <w:rPr>
          <w:rStyle w:val="normaltextrun"/>
          <w:sz w:val="22"/>
          <w:szCs w:val="22"/>
        </w:rPr>
        <w:t> </w:t>
      </w:r>
      <w:r>
        <w:rPr>
          <w:rStyle w:val="eop"/>
          <w:rFonts w:ascii="Garamond" w:hAnsi="Garamond" w:cs="Segoe UI"/>
          <w:sz w:val="22"/>
          <w:szCs w:val="22"/>
        </w:rPr>
        <w:t> </w:t>
      </w:r>
    </w:p>
    <w:p w14:paraId="0ED056C0" w14:textId="5609707B" w:rsidR="00A4703A" w:rsidRPr="00801C85" w:rsidRDefault="00A4703A" w:rsidP="00801C85">
      <w:pPr>
        <w:pStyle w:val="paragraph"/>
        <w:numPr>
          <w:ilvl w:val="0"/>
          <w:numId w:val="37"/>
        </w:numPr>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sz w:val="22"/>
          <w:szCs w:val="22"/>
          <w:lang w:val="en-US"/>
        </w:rPr>
        <w:t>Responsible for the delivery of information, including responding to emails, delivering, and receiving mail at the local post office, or notices to the appropriate department or person.</w:t>
      </w:r>
      <w:r>
        <w:rPr>
          <w:rStyle w:val="normaltextrun"/>
          <w:sz w:val="22"/>
          <w:szCs w:val="22"/>
        </w:rPr>
        <w:t> </w:t>
      </w:r>
    </w:p>
    <w:p w14:paraId="5CFD9238" w14:textId="7BD023F7" w:rsidR="00801C85" w:rsidRPr="00801C85" w:rsidRDefault="00A4703A" w:rsidP="00801C85">
      <w:pPr>
        <w:pStyle w:val="paragraph"/>
        <w:numPr>
          <w:ilvl w:val="0"/>
          <w:numId w:val="37"/>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lang w:val="en-US"/>
        </w:rPr>
        <w:t xml:space="preserve">The compilation and publication of all public notices, either required by </w:t>
      </w:r>
      <w:r w:rsidRPr="00177DAD">
        <w:rPr>
          <w:rStyle w:val="normaltextrun"/>
          <w:rFonts w:ascii="Garamond" w:hAnsi="Garamond" w:cs="Segoe UI"/>
          <w:i/>
          <w:iCs/>
          <w:sz w:val="22"/>
          <w:szCs w:val="22"/>
          <w:lang w:val="en-US"/>
        </w:rPr>
        <w:t>The Municipal Act</w:t>
      </w:r>
      <w:r>
        <w:rPr>
          <w:rStyle w:val="normaltextrun"/>
          <w:rFonts w:ascii="Garamond" w:hAnsi="Garamond" w:cs="Segoe UI"/>
          <w:sz w:val="22"/>
          <w:szCs w:val="22"/>
          <w:lang w:val="en-US"/>
        </w:rPr>
        <w:t>, the CAO, or a Council program. Advertisements must be clear and concise, consistent with municipal templating, and visually appealing.</w:t>
      </w:r>
      <w:r>
        <w:rPr>
          <w:rStyle w:val="normaltextrun"/>
          <w:sz w:val="22"/>
          <w:szCs w:val="22"/>
          <w:lang w:val="en-US"/>
        </w:rPr>
        <w:t> </w:t>
      </w:r>
      <w:r>
        <w:rPr>
          <w:rStyle w:val="normaltextrun"/>
          <w:sz w:val="22"/>
          <w:szCs w:val="22"/>
        </w:rPr>
        <w:t> </w:t>
      </w:r>
      <w:r>
        <w:rPr>
          <w:rStyle w:val="eop"/>
          <w:rFonts w:ascii="Garamond" w:hAnsi="Garamond" w:cs="Segoe UI"/>
          <w:sz w:val="22"/>
          <w:szCs w:val="22"/>
        </w:rPr>
        <w:t> </w:t>
      </w:r>
    </w:p>
    <w:p w14:paraId="3AC98DC7" w14:textId="66A50792" w:rsidR="00A4703A" w:rsidRDefault="00A4703A" w:rsidP="00801C85">
      <w:pPr>
        <w:pStyle w:val="paragraph"/>
        <w:numPr>
          <w:ilvl w:val="0"/>
          <w:numId w:val="37"/>
        </w:numPr>
        <w:tabs>
          <w:tab w:val="left" w:pos="426"/>
        </w:tabs>
        <w:spacing w:before="0" w:beforeAutospacing="0" w:after="0" w:afterAutospacing="0"/>
        <w:textAlignment w:val="baseline"/>
        <w:rPr>
          <w:rStyle w:val="eop"/>
          <w:rFonts w:ascii="Garamond" w:hAnsi="Garamond" w:cs="Segoe UI"/>
          <w:sz w:val="22"/>
          <w:szCs w:val="22"/>
        </w:rPr>
      </w:pPr>
      <w:r>
        <w:rPr>
          <w:rStyle w:val="normaltextrun"/>
          <w:rFonts w:ascii="Garamond" w:hAnsi="Garamond" w:cs="Segoe UI"/>
          <w:sz w:val="22"/>
          <w:szCs w:val="22"/>
          <w:lang w:val="en-US"/>
        </w:rPr>
        <w:t xml:space="preserve">Updating and compilation of all manuals and other standing documents such as By-Laws and policies. This includes the maintenance of manuals such as the Workplace Safety and Health </w:t>
      </w:r>
      <w:r w:rsidR="00D304C1">
        <w:rPr>
          <w:rStyle w:val="normaltextrun"/>
          <w:rFonts w:ascii="Garamond" w:hAnsi="Garamond" w:cs="Segoe UI"/>
          <w:sz w:val="22"/>
          <w:szCs w:val="22"/>
          <w:lang w:val="en-US"/>
        </w:rPr>
        <w:t>M</w:t>
      </w:r>
      <w:r>
        <w:rPr>
          <w:rStyle w:val="normaltextrun"/>
          <w:rFonts w:ascii="Garamond" w:hAnsi="Garamond" w:cs="Segoe UI"/>
          <w:sz w:val="22"/>
          <w:szCs w:val="22"/>
          <w:lang w:val="en-US"/>
        </w:rPr>
        <w:t>anual, Employee Handbook, or Accessibility Plan.</w:t>
      </w:r>
      <w:r>
        <w:rPr>
          <w:rStyle w:val="normaltextrun"/>
          <w:sz w:val="22"/>
          <w:szCs w:val="22"/>
        </w:rPr>
        <w:t> </w:t>
      </w:r>
      <w:r>
        <w:rPr>
          <w:rStyle w:val="eop"/>
          <w:rFonts w:ascii="Garamond" w:hAnsi="Garamond" w:cs="Segoe UI"/>
          <w:sz w:val="22"/>
          <w:szCs w:val="22"/>
        </w:rPr>
        <w:t> </w:t>
      </w:r>
    </w:p>
    <w:p w14:paraId="6150F0F8" w14:textId="4602F074"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p>
    <w:p w14:paraId="78DA82E3" w14:textId="77777777" w:rsidR="00801C85" w:rsidRDefault="00A4703A" w:rsidP="00801C85">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lastRenderedPageBreak/>
        <w:t>Reporting and Data Entry Duties</w:t>
      </w:r>
      <w:r>
        <w:rPr>
          <w:rStyle w:val="normaltextrun"/>
          <w:sz w:val="22"/>
          <w:szCs w:val="22"/>
        </w:rPr>
        <w:t> </w:t>
      </w:r>
      <w:r>
        <w:rPr>
          <w:rStyle w:val="eop"/>
          <w:rFonts w:ascii="Garamond" w:hAnsi="Garamond" w:cs="Segoe UI"/>
          <w:sz w:val="22"/>
          <w:szCs w:val="22"/>
        </w:rPr>
        <w:t> </w:t>
      </w:r>
    </w:p>
    <w:p w14:paraId="12F48156" w14:textId="1DCBA9E1" w:rsidR="00801C85" w:rsidRPr="00801C85" w:rsidRDefault="00A4703A" w:rsidP="00801C85">
      <w:pPr>
        <w:pStyle w:val="paragraph"/>
        <w:numPr>
          <w:ilvl w:val="0"/>
          <w:numId w:val="38"/>
        </w:numPr>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sz w:val="22"/>
          <w:szCs w:val="22"/>
          <w:lang w:val="en-US"/>
        </w:rPr>
        <w:t>Ensuring that all Council meeting minutes</w:t>
      </w:r>
      <w:r w:rsidR="00D304C1">
        <w:rPr>
          <w:rStyle w:val="normaltextrun"/>
          <w:rFonts w:ascii="Garamond" w:hAnsi="Garamond" w:cs="Segoe UI"/>
          <w:sz w:val="22"/>
          <w:szCs w:val="22"/>
          <w:lang w:val="en-US"/>
        </w:rPr>
        <w:t xml:space="preserve"> </w:t>
      </w:r>
      <w:r>
        <w:rPr>
          <w:rStyle w:val="normaltextrun"/>
          <w:rFonts w:ascii="Garamond" w:hAnsi="Garamond" w:cs="Segoe UI"/>
          <w:sz w:val="22"/>
          <w:szCs w:val="22"/>
          <w:lang w:val="en-US"/>
        </w:rPr>
        <w:t>and duties assigned in relation to such minutes, are completed in a timely manner.</w:t>
      </w:r>
      <w:r>
        <w:rPr>
          <w:rStyle w:val="normaltextrun"/>
          <w:sz w:val="22"/>
          <w:szCs w:val="22"/>
          <w:lang w:val="en-US"/>
        </w:rPr>
        <w:t> </w:t>
      </w:r>
      <w:r>
        <w:rPr>
          <w:rStyle w:val="normaltextrun"/>
          <w:sz w:val="22"/>
          <w:szCs w:val="22"/>
        </w:rPr>
        <w:t> </w:t>
      </w:r>
      <w:r>
        <w:rPr>
          <w:rStyle w:val="eop"/>
          <w:rFonts w:ascii="Garamond" w:hAnsi="Garamond" w:cs="Segoe UI"/>
          <w:sz w:val="22"/>
          <w:szCs w:val="22"/>
        </w:rPr>
        <w:t> </w:t>
      </w:r>
    </w:p>
    <w:p w14:paraId="64726591" w14:textId="3929E101" w:rsidR="00801C85" w:rsidRPr="00801C85" w:rsidRDefault="00A4703A" w:rsidP="00801C85">
      <w:pPr>
        <w:pStyle w:val="paragraph"/>
        <w:numPr>
          <w:ilvl w:val="0"/>
          <w:numId w:val="38"/>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lang w:val="en-US"/>
        </w:rPr>
        <w:t xml:space="preserve">Ensure all the records of the </w:t>
      </w:r>
      <w:r w:rsidR="00D304C1">
        <w:rPr>
          <w:rStyle w:val="normaltextrun"/>
          <w:rFonts w:ascii="Garamond" w:hAnsi="Garamond" w:cs="Segoe UI"/>
          <w:sz w:val="22"/>
          <w:szCs w:val="22"/>
          <w:lang w:val="en-US"/>
        </w:rPr>
        <w:t>M</w:t>
      </w:r>
      <w:r>
        <w:rPr>
          <w:rStyle w:val="normaltextrun"/>
          <w:rFonts w:ascii="Garamond" w:hAnsi="Garamond" w:cs="Segoe UI"/>
          <w:sz w:val="22"/>
          <w:szCs w:val="22"/>
          <w:lang w:val="en-US"/>
        </w:rPr>
        <w:t>unicipality are retained in accordance with the requirements of legislation. Recommendations for destruction or preservation of documents be given to the CAO as necessary, or at a minimum annually.</w:t>
      </w:r>
      <w:r>
        <w:rPr>
          <w:rStyle w:val="normaltextrun"/>
          <w:sz w:val="22"/>
          <w:szCs w:val="22"/>
        </w:rPr>
        <w:t> </w:t>
      </w:r>
      <w:r>
        <w:rPr>
          <w:rStyle w:val="eop"/>
          <w:rFonts w:ascii="Garamond" w:hAnsi="Garamond" w:cs="Segoe UI"/>
          <w:sz w:val="22"/>
          <w:szCs w:val="22"/>
        </w:rPr>
        <w:t> </w:t>
      </w:r>
    </w:p>
    <w:p w14:paraId="1C17D9A1" w14:textId="536A69DA" w:rsidR="00A4703A" w:rsidRDefault="00A4703A" w:rsidP="00801C85">
      <w:pPr>
        <w:pStyle w:val="paragraph"/>
        <w:numPr>
          <w:ilvl w:val="0"/>
          <w:numId w:val="38"/>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lang w:val="en-US"/>
        </w:rPr>
        <w:t>Responsible for the maintenance of the filing system, including electronic versions of such. This task may be shared with permission from the CAO.</w:t>
      </w:r>
      <w:r>
        <w:rPr>
          <w:rStyle w:val="normaltextrun"/>
          <w:sz w:val="22"/>
          <w:szCs w:val="22"/>
        </w:rPr>
        <w:t> </w:t>
      </w:r>
      <w:r>
        <w:rPr>
          <w:rStyle w:val="eop"/>
          <w:rFonts w:ascii="Garamond" w:hAnsi="Garamond" w:cs="Segoe UI"/>
          <w:sz w:val="22"/>
          <w:szCs w:val="22"/>
        </w:rPr>
        <w:t> </w:t>
      </w:r>
    </w:p>
    <w:p w14:paraId="5A04C2BD"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28FDF2CB" w14:textId="77777777" w:rsidR="00801C85" w:rsidRDefault="00A4703A" w:rsidP="00801C85">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t>Financial Management Duties</w:t>
      </w:r>
      <w:r>
        <w:rPr>
          <w:rStyle w:val="normaltextrun"/>
          <w:sz w:val="22"/>
          <w:szCs w:val="22"/>
        </w:rPr>
        <w:t> </w:t>
      </w:r>
      <w:r>
        <w:rPr>
          <w:rStyle w:val="eop"/>
          <w:rFonts w:ascii="Garamond" w:hAnsi="Garamond" w:cs="Segoe UI"/>
          <w:sz w:val="22"/>
          <w:szCs w:val="22"/>
        </w:rPr>
        <w:t> </w:t>
      </w:r>
    </w:p>
    <w:p w14:paraId="58B9A63F" w14:textId="066EE064" w:rsidR="00801C85" w:rsidRPr="00801C85" w:rsidRDefault="00A4703A" w:rsidP="00801C85">
      <w:pPr>
        <w:pStyle w:val="paragraph"/>
        <w:numPr>
          <w:ilvl w:val="0"/>
          <w:numId w:val="39"/>
        </w:numPr>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sz w:val="22"/>
          <w:szCs w:val="22"/>
          <w:lang w:val="en-US"/>
        </w:rPr>
        <w:t xml:space="preserve">Responsible to collect, receipt, and store all monies belonging to the </w:t>
      </w:r>
      <w:r w:rsidR="00D304C1">
        <w:rPr>
          <w:rStyle w:val="normaltextrun"/>
          <w:rFonts w:ascii="Garamond" w:hAnsi="Garamond" w:cs="Segoe UI"/>
          <w:sz w:val="22"/>
          <w:szCs w:val="22"/>
          <w:lang w:val="en-US"/>
        </w:rPr>
        <w:t>M</w:t>
      </w:r>
      <w:r w:rsidR="00177DAD">
        <w:rPr>
          <w:rStyle w:val="normaltextrun"/>
          <w:rFonts w:ascii="Garamond" w:hAnsi="Garamond" w:cs="Segoe UI"/>
          <w:sz w:val="22"/>
          <w:szCs w:val="22"/>
          <w:lang w:val="en-US"/>
        </w:rPr>
        <w:t>unicipality</w:t>
      </w:r>
      <w:r>
        <w:rPr>
          <w:rStyle w:val="normaltextrun"/>
          <w:rFonts w:ascii="Garamond" w:hAnsi="Garamond" w:cs="Segoe UI"/>
          <w:sz w:val="22"/>
          <w:szCs w:val="22"/>
          <w:lang w:val="en-US"/>
        </w:rPr>
        <w:t>. This includes a well-rounded understanding of the G</w:t>
      </w:r>
      <w:r w:rsidR="00D304C1">
        <w:rPr>
          <w:rStyle w:val="normaltextrun"/>
          <w:rFonts w:ascii="Garamond" w:hAnsi="Garamond" w:cs="Segoe UI"/>
          <w:sz w:val="22"/>
          <w:szCs w:val="22"/>
          <w:lang w:val="en-US"/>
        </w:rPr>
        <w:t xml:space="preserve">eneral </w:t>
      </w:r>
      <w:r>
        <w:rPr>
          <w:rStyle w:val="normaltextrun"/>
          <w:rFonts w:ascii="Garamond" w:hAnsi="Garamond" w:cs="Segoe UI"/>
          <w:sz w:val="22"/>
          <w:szCs w:val="22"/>
          <w:lang w:val="en-US"/>
        </w:rPr>
        <w:t>L</w:t>
      </w:r>
      <w:r w:rsidR="00D304C1">
        <w:rPr>
          <w:rStyle w:val="normaltextrun"/>
          <w:rFonts w:ascii="Garamond" w:hAnsi="Garamond" w:cs="Segoe UI"/>
          <w:sz w:val="22"/>
          <w:szCs w:val="22"/>
          <w:lang w:val="en-US"/>
        </w:rPr>
        <w:t>edger</w:t>
      </w:r>
      <w:r>
        <w:rPr>
          <w:rStyle w:val="normaltextrun"/>
          <w:rFonts w:ascii="Garamond" w:hAnsi="Garamond" w:cs="Segoe UI"/>
          <w:sz w:val="22"/>
          <w:szCs w:val="22"/>
          <w:lang w:val="en-US"/>
        </w:rPr>
        <w:t xml:space="preserve"> listing and appropriate receipting accounts.</w:t>
      </w:r>
      <w:r>
        <w:rPr>
          <w:rStyle w:val="normaltextrun"/>
          <w:sz w:val="22"/>
          <w:szCs w:val="22"/>
          <w:lang w:val="en-US"/>
        </w:rPr>
        <w:t> </w:t>
      </w:r>
      <w:r>
        <w:rPr>
          <w:rStyle w:val="normaltextrun"/>
          <w:sz w:val="22"/>
          <w:szCs w:val="22"/>
        </w:rPr>
        <w:t> </w:t>
      </w:r>
      <w:r>
        <w:rPr>
          <w:rStyle w:val="eop"/>
          <w:rFonts w:ascii="Garamond" w:hAnsi="Garamond" w:cs="Segoe UI"/>
          <w:sz w:val="22"/>
          <w:szCs w:val="22"/>
        </w:rPr>
        <w:t> </w:t>
      </w:r>
    </w:p>
    <w:p w14:paraId="0266462E" w14:textId="60BCC9A9" w:rsidR="00A4703A" w:rsidRDefault="00A4703A" w:rsidP="00801C85">
      <w:pPr>
        <w:pStyle w:val="paragraph"/>
        <w:numPr>
          <w:ilvl w:val="0"/>
          <w:numId w:val="39"/>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lang w:val="en-US"/>
        </w:rPr>
        <w:t>Understands Journal Entry procedures and can determine when certain entries are necessary and required. For example, when receipted to an inappropriate account.</w:t>
      </w:r>
      <w:r>
        <w:rPr>
          <w:rStyle w:val="normaltextrun"/>
          <w:sz w:val="22"/>
          <w:szCs w:val="22"/>
          <w:lang w:val="en-US"/>
        </w:rPr>
        <w:t> </w:t>
      </w:r>
      <w:r>
        <w:rPr>
          <w:rStyle w:val="normaltextrun"/>
          <w:sz w:val="22"/>
          <w:szCs w:val="22"/>
        </w:rPr>
        <w:t> </w:t>
      </w:r>
      <w:r>
        <w:rPr>
          <w:rStyle w:val="eop"/>
          <w:rFonts w:ascii="Garamond" w:hAnsi="Garamond" w:cs="Segoe UI"/>
          <w:sz w:val="22"/>
          <w:szCs w:val="22"/>
        </w:rPr>
        <w:t> </w:t>
      </w:r>
    </w:p>
    <w:p w14:paraId="289F0849"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02FC93F9" w14:textId="66A312CD" w:rsidR="00177DAD" w:rsidRPr="00D304C1" w:rsidRDefault="00A4703A" w:rsidP="00A4703A">
      <w:pPr>
        <w:pStyle w:val="paragraph"/>
        <w:tabs>
          <w:tab w:val="left" w:pos="426"/>
        </w:tabs>
        <w:spacing w:before="0" w:beforeAutospacing="0" w:after="0" w:afterAutospacing="0"/>
        <w:textAlignment w:val="baseline"/>
        <w:rPr>
          <w:rFonts w:ascii="Garamond" w:hAnsi="Garamond" w:cs="Segoe UI"/>
          <w:sz w:val="22"/>
          <w:szCs w:val="22"/>
          <w:u w:val="single"/>
        </w:rPr>
      </w:pPr>
      <w:r w:rsidRPr="00177DAD">
        <w:rPr>
          <w:rStyle w:val="normaltextrun"/>
          <w:rFonts w:ascii="Garamond" w:hAnsi="Garamond" w:cs="Segoe UI"/>
          <w:b/>
          <w:bCs/>
          <w:sz w:val="22"/>
          <w:szCs w:val="22"/>
          <w:u w:val="single"/>
          <w:lang w:val="en-US"/>
        </w:rPr>
        <w:t>Municipal Program Specific Duties</w:t>
      </w:r>
      <w:r w:rsidRPr="00D304C1">
        <w:rPr>
          <w:rStyle w:val="normaltextrun"/>
          <w:sz w:val="22"/>
          <w:szCs w:val="22"/>
        </w:rPr>
        <w:t> </w:t>
      </w:r>
      <w:r w:rsidRPr="00D304C1">
        <w:rPr>
          <w:rStyle w:val="eop"/>
          <w:rFonts w:ascii="Garamond" w:hAnsi="Garamond" w:cs="Segoe UI"/>
          <w:sz w:val="22"/>
          <w:szCs w:val="22"/>
        </w:rPr>
        <w:t> </w:t>
      </w:r>
    </w:p>
    <w:p w14:paraId="3FC58481" w14:textId="06C1004C" w:rsidR="00A4703A" w:rsidRDefault="00A4703A" w:rsidP="00A4703A">
      <w:pPr>
        <w:pStyle w:val="paragraph"/>
        <w:tabs>
          <w:tab w:val="left" w:pos="426"/>
        </w:tabs>
        <w:spacing w:before="0" w:beforeAutospacing="0" w:after="0" w:afterAutospacing="0"/>
        <w:textAlignment w:val="baseline"/>
        <w:rPr>
          <w:rStyle w:val="eop"/>
          <w:rFonts w:ascii="Garamond" w:hAnsi="Garamond" w:cs="Segoe UI"/>
          <w:sz w:val="22"/>
          <w:szCs w:val="22"/>
        </w:rPr>
      </w:pPr>
      <w:r>
        <w:rPr>
          <w:rStyle w:val="normaltextrun"/>
          <w:rFonts w:ascii="Garamond" w:hAnsi="Garamond" w:cs="Segoe UI"/>
          <w:sz w:val="22"/>
          <w:szCs w:val="22"/>
        </w:rPr>
        <w:t xml:space="preserve">Duties under this section may be </w:t>
      </w:r>
      <w:r w:rsidR="00177DAD">
        <w:rPr>
          <w:rStyle w:val="normaltextrun"/>
          <w:rFonts w:ascii="Garamond" w:hAnsi="Garamond" w:cs="Segoe UI"/>
          <w:sz w:val="22"/>
          <w:szCs w:val="22"/>
        </w:rPr>
        <w:t>shared but</w:t>
      </w:r>
      <w:r>
        <w:rPr>
          <w:rStyle w:val="normaltextrun"/>
          <w:rFonts w:ascii="Garamond" w:hAnsi="Garamond" w:cs="Segoe UI"/>
          <w:sz w:val="22"/>
          <w:szCs w:val="22"/>
        </w:rPr>
        <w:t xml:space="preserve"> cannot be delegated. It is the responsibility of the Administrative Clerk to maintain a th</w:t>
      </w:r>
      <w:r w:rsidR="00177DAD">
        <w:rPr>
          <w:rStyle w:val="normaltextrun"/>
          <w:rFonts w:ascii="Garamond" w:hAnsi="Garamond" w:cs="Segoe UI"/>
          <w:sz w:val="22"/>
          <w:szCs w:val="22"/>
        </w:rPr>
        <w:t>o</w:t>
      </w:r>
      <w:r>
        <w:rPr>
          <w:rStyle w:val="normaltextrun"/>
          <w:rFonts w:ascii="Garamond" w:hAnsi="Garamond" w:cs="Segoe UI"/>
          <w:sz w:val="22"/>
          <w:szCs w:val="22"/>
        </w:rPr>
        <w:t>rough understanding of each of these programs and the requirements under each program.</w:t>
      </w:r>
      <w:r>
        <w:rPr>
          <w:rStyle w:val="eop"/>
          <w:rFonts w:ascii="Garamond" w:hAnsi="Garamond" w:cs="Segoe UI"/>
          <w:sz w:val="22"/>
          <w:szCs w:val="22"/>
        </w:rPr>
        <w:t> </w:t>
      </w:r>
    </w:p>
    <w:p w14:paraId="6730FE29" w14:textId="77777777" w:rsidR="00177DAD" w:rsidRDefault="00177DAD" w:rsidP="00A4703A">
      <w:pPr>
        <w:pStyle w:val="paragraph"/>
        <w:tabs>
          <w:tab w:val="left" w:pos="426"/>
        </w:tabs>
        <w:spacing w:before="0" w:beforeAutospacing="0" w:after="0" w:afterAutospacing="0"/>
        <w:textAlignment w:val="baseline"/>
        <w:rPr>
          <w:rFonts w:ascii="Segoe UI" w:hAnsi="Segoe UI" w:cs="Segoe UI"/>
          <w:sz w:val="18"/>
          <w:szCs w:val="18"/>
        </w:rPr>
      </w:pPr>
    </w:p>
    <w:p w14:paraId="17791884" w14:textId="4C184317" w:rsidR="00A4703A" w:rsidRDefault="00A4703A" w:rsidP="00801C85">
      <w:pPr>
        <w:pStyle w:val="paragraph"/>
        <w:numPr>
          <w:ilvl w:val="0"/>
          <w:numId w:val="40"/>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b/>
          <w:bCs/>
          <w:sz w:val="22"/>
          <w:szCs w:val="22"/>
          <w:lang w:val="en-US"/>
        </w:rPr>
        <w:t>Planning and Development Programs</w:t>
      </w:r>
      <w:r>
        <w:rPr>
          <w:rStyle w:val="eop"/>
          <w:rFonts w:ascii="Garamond" w:hAnsi="Garamond" w:cs="Segoe UI"/>
          <w:sz w:val="22"/>
          <w:szCs w:val="22"/>
        </w:rPr>
        <w:t> </w:t>
      </w:r>
    </w:p>
    <w:p w14:paraId="1BAE36A7" w14:textId="0283F0D7" w:rsidR="00A4703A" w:rsidRDefault="00A4703A" w:rsidP="00D304C1">
      <w:pPr>
        <w:pStyle w:val="paragraph"/>
        <w:tabs>
          <w:tab w:val="left" w:pos="426"/>
        </w:tabs>
        <w:spacing w:before="0" w:beforeAutospacing="0" w:after="0" w:afterAutospacing="0"/>
        <w:ind w:left="709"/>
        <w:textAlignment w:val="baseline"/>
        <w:rPr>
          <w:rFonts w:ascii="Segoe UI" w:hAnsi="Segoe UI" w:cs="Segoe UI"/>
          <w:sz w:val="18"/>
          <w:szCs w:val="18"/>
        </w:rPr>
      </w:pPr>
      <w:r>
        <w:rPr>
          <w:rStyle w:val="normaltextrun"/>
          <w:rFonts w:ascii="Garamond" w:hAnsi="Garamond" w:cs="Segoe UI"/>
          <w:sz w:val="22"/>
          <w:szCs w:val="22"/>
          <w:lang w:val="en-US"/>
        </w:rPr>
        <w:t xml:space="preserve">This includes provisions found in </w:t>
      </w:r>
      <w:r w:rsidRPr="00177DAD">
        <w:rPr>
          <w:rStyle w:val="normaltextrun"/>
          <w:rFonts w:ascii="Garamond" w:hAnsi="Garamond" w:cs="Segoe UI"/>
          <w:i/>
          <w:iCs/>
          <w:sz w:val="22"/>
          <w:szCs w:val="22"/>
          <w:lang w:val="en-US"/>
        </w:rPr>
        <w:t>The Planning Act</w:t>
      </w:r>
      <w:r>
        <w:rPr>
          <w:rStyle w:val="normaltextrun"/>
          <w:rFonts w:ascii="Garamond" w:hAnsi="Garamond" w:cs="Segoe UI"/>
          <w:sz w:val="22"/>
          <w:szCs w:val="22"/>
          <w:lang w:val="en-US"/>
        </w:rPr>
        <w:t>, required by the Swan Valley Planning District, or other programs adopted by Council. Any development incentive programs approved by Council would be included within this category.</w:t>
      </w:r>
      <w:r>
        <w:rPr>
          <w:rStyle w:val="eop"/>
          <w:rFonts w:ascii="Garamond" w:hAnsi="Garamond" w:cs="Segoe UI"/>
          <w:sz w:val="22"/>
          <w:szCs w:val="22"/>
        </w:rPr>
        <w:t> </w:t>
      </w:r>
    </w:p>
    <w:p w14:paraId="02E6CC33" w14:textId="77777777" w:rsidR="00801C85" w:rsidRDefault="00801C85" w:rsidP="00801C85">
      <w:pPr>
        <w:pStyle w:val="paragraph"/>
        <w:tabs>
          <w:tab w:val="left" w:pos="426"/>
        </w:tabs>
        <w:spacing w:before="0" w:beforeAutospacing="0" w:after="0" w:afterAutospacing="0"/>
        <w:textAlignment w:val="baseline"/>
        <w:rPr>
          <w:rStyle w:val="eop"/>
          <w:rFonts w:ascii="Garamond" w:hAnsi="Garamond" w:cs="Segoe UI"/>
          <w:sz w:val="22"/>
          <w:szCs w:val="22"/>
        </w:rPr>
      </w:pPr>
    </w:p>
    <w:p w14:paraId="3878ED8A" w14:textId="3C85298F" w:rsidR="00A4703A" w:rsidRPr="00801C85" w:rsidRDefault="00A4703A" w:rsidP="00801C85">
      <w:pPr>
        <w:pStyle w:val="paragraph"/>
        <w:numPr>
          <w:ilvl w:val="0"/>
          <w:numId w:val="40"/>
        </w:numPr>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t>Building Permit By-Law </w:t>
      </w:r>
      <w:r>
        <w:rPr>
          <w:rStyle w:val="eop"/>
          <w:rFonts w:ascii="Garamond" w:hAnsi="Garamond" w:cs="Segoe UI"/>
          <w:sz w:val="22"/>
          <w:szCs w:val="22"/>
        </w:rPr>
        <w:t> </w:t>
      </w:r>
    </w:p>
    <w:p w14:paraId="123DA578" w14:textId="6FAFDF0A" w:rsidR="00A4703A" w:rsidRDefault="00A4703A" w:rsidP="00D304C1">
      <w:pPr>
        <w:pStyle w:val="paragraph"/>
        <w:tabs>
          <w:tab w:val="left" w:pos="426"/>
        </w:tabs>
        <w:spacing w:before="0" w:beforeAutospacing="0" w:after="0" w:afterAutospacing="0"/>
        <w:ind w:left="709"/>
        <w:textAlignment w:val="baseline"/>
        <w:rPr>
          <w:rFonts w:ascii="Segoe UI" w:hAnsi="Segoe UI" w:cs="Segoe UI"/>
          <w:sz w:val="18"/>
          <w:szCs w:val="18"/>
        </w:rPr>
      </w:pPr>
      <w:r>
        <w:rPr>
          <w:rStyle w:val="normaltextrun"/>
          <w:rFonts w:ascii="Garamond" w:hAnsi="Garamond" w:cs="Segoe UI"/>
          <w:sz w:val="22"/>
          <w:szCs w:val="22"/>
          <w:lang w:val="en-US"/>
        </w:rPr>
        <w:t>This includes required permitting</w:t>
      </w:r>
      <w:r w:rsidR="00177DAD">
        <w:rPr>
          <w:rStyle w:val="normaltextrun"/>
          <w:rFonts w:ascii="Garamond" w:hAnsi="Garamond" w:cs="Segoe UI"/>
          <w:sz w:val="22"/>
          <w:szCs w:val="22"/>
          <w:lang w:val="en-US"/>
        </w:rPr>
        <w:t xml:space="preserve">, inquiries, </w:t>
      </w:r>
      <w:r w:rsidR="00D304C1">
        <w:rPr>
          <w:rStyle w:val="normaltextrun"/>
          <w:rFonts w:ascii="Garamond" w:hAnsi="Garamond" w:cs="Segoe UI"/>
          <w:sz w:val="22"/>
          <w:szCs w:val="22"/>
          <w:lang w:val="en-US"/>
        </w:rPr>
        <w:t xml:space="preserve">and </w:t>
      </w:r>
      <w:r w:rsidR="00177DAD">
        <w:rPr>
          <w:rStyle w:val="normaltextrun"/>
          <w:rFonts w:ascii="Garamond" w:hAnsi="Garamond" w:cs="Segoe UI"/>
          <w:sz w:val="22"/>
          <w:szCs w:val="22"/>
          <w:lang w:val="en-US"/>
        </w:rPr>
        <w:t>communication with the Building Inspector, but does not include enforcement.</w:t>
      </w:r>
    </w:p>
    <w:p w14:paraId="534F53FC" w14:textId="77777777" w:rsidR="00801C85" w:rsidRDefault="00A4703A" w:rsidP="00801C85">
      <w:pPr>
        <w:pStyle w:val="paragraph"/>
        <w:tabs>
          <w:tab w:val="left" w:pos="426"/>
        </w:tabs>
        <w:spacing w:before="0" w:beforeAutospacing="0" w:after="0" w:afterAutospacing="0"/>
        <w:textAlignment w:val="baseline"/>
        <w:rPr>
          <w:rFonts w:ascii="Segoe UI" w:hAnsi="Segoe UI" w:cs="Segoe UI"/>
          <w:sz w:val="18"/>
          <w:szCs w:val="18"/>
        </w:rPr>
      </w:pPr>
      <w:r>
        <w:rPr>
          <w:rStyle w:val="eop"/>
          <w:rFonts w:ascii="Garamond" w:hAnsi="Garamond" w:cs="Segoe UI"/>
          <w:sz w:val="22"/>
          <w:szCs w:val="22"/>
        </w:rPr>
        <w:t> </w:t>
      </w:r>
    </w:p>
    <w:p w14:paraId="775796D1" w14:textId="4075EB3B" w:rsidR="00A4703A" w:rsidRPr="00801C85" w:rsidRDefault="00A4703A" w:rsidP="00801C85">
      <w:pPr>
        <w:pStyle w:val="paragraph"/>
        <w:numPr>
          <w:ilvl w:val="0"/>
          <w:numId w:val="40"/>
        </w:numPr>
        <w:tabs>
          <w:tab w:val="left" w:pos="426"/>
        </w:tabs>
        <w:spacing w:before="0" w:beforeAutospacing="0" w:after="0" w:afterAutospacing="0"/>
        <w:textAlignment w:val="baseline"/>
        <w:rPr>
          <w:rStyle w:val="eop"/>
          <w:rFonts w:ascii="Segoe UI" w:hAnsi="Segoe UI" w:cs="Segoe UI"/>
          <w:sz w:val="18"/>
          <w:szCs w:val="18"/>
        </w:rPr>
      </w:pPr>
      <w:r>
        <w:rPr>
          <w:rStyle w:val="normaltextrun"/>
          <w:rFonts w:ascii="Garamond" w:hAnsi="Garamond" w:cs="Segoe UI"/>
          <w:b/>
          <w:bCs/>
          <w:sz w:val="22"/>
          <w:szCs w:val="22"/>
          <w:lang w:val="en-US"/>
        </w:rPr>
        <w:t>Burning Permit System</w:t>
      </w:r>
      <w:r>
        <w:rPr>
          <w:rStyle w:val="eop"/>
          <w:rFonts w:ascii="Garamond" w:hAnsi="Garamond" w:cs="Segoe UI"/>
          <w:sz w:val="22"/>
          <w:szCs w:val="22"/>
        </w:rPr>
        <w:t> </w:t>
      </w:r>
    </w:p>
    <w:p w14:paraId="36B28E72" w14:textId="490C76EC" w:rsidR="00177DAD" w:rsidRDefault="00177DAD" w:rsidP="00D304C1">
      <w:pPr>
        <w:pStyle w:val="paragraph"/>
        <w:tabs>
          <w:tab w:val="left" w:pos="426"/>
        </w:tabs>
        <w:spacing w:before="0" w:beforeAutospacing="0" w:after="0" w:afterAutospacing="0"/>
        <w:ind w:left="709"/>
        <w:textAlignment w:val="baseline"/>
        <w:rPr>
          <w:rFonts w:ascii="Garamond" w:hAnsi="Garamond" w:cs="Segoe UI"/>
          <w:sz w:val="22"/>
          <w:szCs w:val="22"/>
        </w:rPr>
      </w:pPr>
      <w:r>
        <w:rPr>
          <w:rStyle w:val="eop"/>
          <w:rFonts w:ascii="Garamond" w:hAnsi="Garamond" w:cs="Segoe UI"/>
          <w:sz w:val="22"/>
          <w:szCs w:val="22"/>
        </w:rPr>
        <w:t>This includes the issuance, maintenance and communication of required permitting. This also include</w:t>
      </w:r>
      <w:r w:rsidR="00D304C1">
        <w:rPr>
          <w:rStyle w:val="eop"/>
          <w:rFonts w:ascii="Garamond" w:hAnsi="Garamond" w:cs="Segoe UI"/>
          <w:sz w:val="22"/>
          <w:szCs w:val="22"/>
        </w:rPr>
        <w:t>s</w:t>
      </w:r>
      <w:r>
        <w:rPr>
          <w:rStyle w:val="eop"/>
          <w:rFonts w:ascii="Garamond" w:hAnsi="Garamond" w:cs="Segoe UI"/>
          <w:sz w:val="22"/>
          <w:szCs w:val="22"/>
        </w:rPr>
        <w:t xml:space="preserve"> updating appropriate authorities should a burning ban or other restrictions be set in place. </w:t>
      </w:r>
    </w:p>
    <w:p w14:paraId="7641B4A0"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eop"/>
          <w:rFonts w:ascii="Garamond" w:hAnsi="Garamond" w:cs="Segoe UI"/>
          <w:sz w:val="22"/>
          <w:szCs w:val="22"/>
        </w:rPr>
        <w:t> </w:t>
      </w:r>
    </w:p>
    <w:p w14:paraId="51BB631F" w14:textId="6DEAB19C" w:rsidR="00A4703A" w:rsidRDefault="00A4703A" w:rsidP="00801C85">
      <w:pPr>
        <w:pStyle w:val="paragraph"/>
        <w:numPr>
          <w:ilvl w:val="0"/>
          <w:numId w:val="40"/>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b/>
          <w:bCs/>
          <w:sz w:val="22"/>
          <w:szCs w:val="22"/>
          <w:lang w:val="en-US"/>
        </w:rPr>
        <w:t>Animal By-Law</w:t>
      </w:r>
      <w:r>
        <w:rPr>
          <w:rStyle w:val="eop"/>
          <w:rFonts w:ascii="Garamond" w:hAnsi="Garamond" w:cs="Segoe UI"/>
          <w:sz w:val="22"/>
          <w:szCs w:val="22"/>
        </w:rPr>
        <w:t> </w:t>
      </w:r>
    </w:p>
    <w:p w14:paraId="1CD685FD" w14:textId="7505EC29" w:rsidR="00A4703A" w:rsidRDefault="00A4703A" w:rsidP="00D304C1">
      <w:pPr>
        <w:pStyle w:val="paragraph"/>
        <w:tabs>
          <w:tab w:val="left" w:pos="426"/>
        </w:tabs>
        <w:spacing w:before="0" w:beforeAutospacing="0" w:after="0" w:afterAutospacing="0"/>
        <w:ind w:left="709"/>
        <w:textAlignment w:val="baseline"/>
        <w:rPr>
          <w:rFonts w:ascii="Segoe UI" w:hAnsi="Segoe UI" w:cs="Segoe UI"/>
          <w:sz w:val="18"/>
          <w:szCs w:val="18"/>
        </w:rPr>
      </w:pPr>
      <w:r>
        <w:rPr>
          <w:rStyle w:val="normaltextrun"/>
          <w:rFonts w:ascii="Garamond" w:hAnsi="Garamond" w:cs="Segoe UI"/>
          <w:sz w:val="22"/>
          <w:szCs w:val="22"/>
          <w:lang w:val="en-US"/>
        </w:rPr>
        <w:t>This includes</w:t>
      </w:r>
      <w:r w:rsidR="00177DAD">
        <w:rPr>
          <w:rStyle w:val="normaltextrun"/>
          <w:rFonts w:ascii="Garamond" w:hAnsi="Garamond" w:cs="Segoe UI"/>
          <w:sz w:val="22"/>
          <w:szCs w:val="22"/>
          <w:lang w:val="en-US"/>
        </w:rPr>
        <w:t xml:space="preserve"> the required permitting, as well as</w:t>
      </w:r>
      <w:r>
        <w:rPr>
          <w:rStyle w:val="normaltextrun"/>
          <w:rFonts w:ascii="Garamond" w:hAnsi="Garamond" w:cs="Segoe UI"/>
          <w:sz w:val="22"/>
          <w:szCs w:val="22"/>
          <w:lang w:val="en-US"/>
        </w:rPr>
        <w:t xml:space="preserve"> annual tracking of registrations/licensing systems.</w:t>
      </w:r>
      <w:r>
        <w:rPr>
          <w:rStyle w:val="eop"/>
          <w:rFonts w:ascii="Garamond" w:hAnsi="Garamond" w:cs="Segoe UI"/>
          <w:sz w:val="22"/>
          <w:szCs w:val="22"/>
        </w:rPr>
        <w:t> </w:t>
      </w:r>
    </w:p>
    <w:p w14:paraId="6CDEF9B3"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eop"/>
          <w:rFonts w:ascii="Garamond" w:hAnsi="Garamond" w:cs="Segoe UI"/>
          <w:sz w:val="22"/>
          <w:szCs w:val="22"/>
        </w:rPr>
        <w:t> </w:t>
      </w:r>
    </w:p>
    <w:p w14:paraId="411E2A1C" w14:textId="702BBF39" w:rsidR="00A4703A" w:rsidRDefault="00A4703A" w:rsidP="00801C85">
      <w:pPr>
        <w:pStyle w:val="paragraph"/>
        <w:numPr>
          <w:ilvl w:val="0"/>
          <w:numId w:val="40"/>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b/>
          <w:bCs/>
          <w:sz w:val="22"/>
          <w:szCs w:val="22"/>
          <w:lang w:val="en-US"/>
        </w:rPr>
        <w:t>Public Information Management Systems </w:t>
      </w:r>
      <w:r>
        <w:rPr>
          <w:rStyle w:val="eop"/>
          <w:rFonts w:ascii="Garamond" w:hAnsi="Garamond" w:cs="Segoe UI"/>
          <w:sz w:val="22"/>
          <w:szCs w:val="22"/>
        </w:rPr>
        <w:t> </w:t>
      </w:r>
    </w:p>
    <w:p w14:paraId="3D42452B" w14:textId="5BD4368E" w:rsidR="00A4703A" w:rsidRDefault="00A4703A" w:rsidP="00D304C1">
      <w:pPr>
        <w:pStyle w:val="paragraph"/>
        <w:tabs>
          <w:tab w:val="left" w:pos="426"/>
        </w:tabs>
        <w:spacing w:before="0" w:beforeAutospacing="0" w:after="0" w:afterAutospacing="0"/>
        <w:ind w:left="567" w:firstLine="142"/>
        <w:textAlignment w:val="baseline"/>
        <w:rPr>
          <w:rFonts w:ascii="Segoe UI" w:hAnsi="Segoe UI" w:cs="Segoe UI"/>
          <w:sz w:val="18"/>
          <w:szCs w:val="18"/>
        </w:rPr>
      </w:pPr>
      <w:r>
        <w:rPr>
          <w:rStyle w:val="normaltextrun"/>
          <w:rFonts w:ascii="Garamond" w:hAnsi="Garamond" w:cs="Segoe UI"/>
          <w:sz w:val="22"/>
          <w:szCs w:val="22"/>
        </w:rPr>
        <w:t xml:space="preserve">This includes </w:t>
      </w:r>
      <w:r w:rsidR="00177DAD">
        <w:rPr>
          <w:rStyle w:val="normaltextrun"/>
          <w:rFonts w:ascii="Garamond" w:hAnsi="Garamond" w:cs="Segoe UI"/>
          <w:sz w:val="22"/>
          <w:szCs w:val="22"/>
        </w:rPr>
        <w:t>maintenance of the</w:t>
      </w:r>
      <w:r>
        <w:rPr>
          <w:rStyle w:val="normaltextrun"/>
          <w:rFonts w:ascii="Garamond" w:hAnsi="Garamond" w:cs="Segoe UI"/>
          <w:sz w:val="22"/>
          <w:szCs w:val="22"/>
        </w:rPr>
        <w:t xml:space="preserve"> municipal website, and phone systems. </w:t>
      </w:r>
    </w:p>
    <w:p w14:paraId="32646A06"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eop"/>
          <w:rFonts w:ascii="Garamond" w:hAnsi="Garamond" w:cs="Segoe UI"/>
          <w:sz w:val="22"/>
          <w:szCs w:val="22"/>
        </w:rPr>
        <w:t> </w:t>
      </w:r>
    </w:p>
    <w:p w14:paraId="40B721BC" w14:textId="1941287B"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u w:val="single"/>
          <w:lang w:val="en-US"/>
        </w:rPr>
        <w:t>Duties of the Finance Clerk that may be shared or delegated to the Administrative Clerk</w:t>
      </w:r>
    </w:p>
    <w:p w14:paraId="4C95EE9B"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sz w:val="22"/>
          <w:szCs w:val="22"/>
          <w:lang w:val="en-US"/>
        </w:rPr>
        <w:t>Note: All shared or delegated duties must be first approved by the CAO.</w:t>
      </w:r>
      <w:r>
        <w:rPr>
          <w:rStyle w:val="normaltextrun"/>
          <w:sz w:val="22"/>
          <w:szCs w:val="22"/>
        </w:rPr>
        <w:t> </w:t>
      </w:r>
      <w:r>
        <w:rPr>
          <w:rStyle w:val="eop"/>
          <w:rFonts w:ascii="Garamond" w:hAnsi="Garamond" w:cs="Segoe UI"/>
          <w:sz w:val="22"/>
          <w:szCs w:val="22"/>
        </w:rPr>
        <w:t> </w:t>
      </w:r>
    </w:p>
    <w:p w14:paraId="2EEF8AD3"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36AD8450" w14:textId="77777777" w:rsidR="00A4703A" w:rsidRDefault="00A4703A" w:rsidP="00D304C1">
      <w:pPr>
        <w:pStyle w:val="paragraph"/>
        <w:numPr>
          <w:ilvl w:val="0"/>
          <w:numId w:val="19"/>
        </w:numPr>
        <w:tabs>
          <w:tab w:val="left" w:pos="426"/>
        </w:tabs>
        <w:spacing w:before="0" w:beforeAutospacing="0" w:after="0" w:afterAutospacing="0"/>
        <w:ind w:left="851" w:hanging="425"/>
        <w:textAlignment w:val="baseline"/>
        <w:rPr>
          <w:rFonts w:ascii="Garamond" w:hAnsi="Garamond" w:cs="Segoe UI"/>
          <w:sz w:val="22"/>
          <w:szCs w:val="22"/>
        </w:rPr>
      </w:pPr>
      <w:r>
        <w:rPr>
          <w:rStyle w:val="normaltextrun"/>
          <w:rFonts w:ascii="Garamond" w:hAnsi="Garamond" w:cs="Segoe UI"/>
          <w:sz w:val="22"/>
          <w:szCs w:val="22"/>
          <w:lang w:val="en-US"/>
        </w:rPr>
        <w:t>Weekly Deposits</w:t>
      </w:r>
      <w:r>
        <w:rPr>
          <w:rStyle w:val="normaltextrun"/>
          <w:sz w:val="22"/>
          <w:szCs w:val="22"/>
        </w:rPr>
        <w:t> </w:t>
      </w:r>
      <w:r>
        <w:rPr>
          <w:rStyle w:val="eop"/>
          <w:rFonts w:ascii="Garamond" w:hAnsi="Garamond" w:cs="Segoe UI"/>
          <w:sz w:val="22"/>
          <w:szCs w:val="22"/>
        </w:rPr>
        <w:t> </w:t>
      </w:r>
    </w:p>
    <w:p w14:paraId="39B9CBBA" w14:textId="77777777" w:rsidR="00A4703A" w:rsidRDefault="00A4703A" w:rsidP="00D304C1">
      <w:pPr>
        <w:pStyle w:val="paragraph"/>
        <w:numPr>
          <w:ilvl w:val="0"/>
          <w:numId w:val="20"/>
        </w:numPr>
        <w:tabs>
          <w:tab w:val="left" w:pos="426"/>
        </w:tabs>
        <w:spacing w:before="0" w:beforeAutospacing="0" w:after="0" w:afterAutospacing="0"/>
        <w:ind w:left="851" w:hanging="425"/>
        <w:textAlignment w:val="baseline"/>
        <w:rPr>
          <w:rFonts w:ascii="Garamond" w:hAnsi="Garamond" w:cs="Segoe UI"/>
          <w:sz w:val="22"/>
          <w:szCs w:val="22"/>
        </w:rPr>
      </w:pPr>
      <w:r>
        <w:rPr>
          <w:rStyle w:val="normaltextrun"/>
          <w:rFonts w:ascii="Garamond" w:hAnsi="Garamond" w:cs="Segoe UI"/>
          <w:sz w:val="22"/>
          <w:szCs w:val="22"/>
          <w:lang w:val="en-US"/>
        </w:rPr>
        <w:t>Accounts Receivable System Processes</w:t>
      </w:r>
      <w:r>
        <w:rPr>
          <w:rStyle w:val="normaltextrun"/>
          <w:sz w:val="22"/>
          <w:szCs w:val="22"/>
        </w:rPr>
        <w:t> </w:t>
      </w:r>
      <w:r>
        <w:rPr>
          <w:rStyle w:val="eop"/>
          <w:rFonts w:ascii="Garamond" w:hAnsi="Garamond" w:cs="Segoe UI"/>
          <w:sz w:val="22"/>
          <w:szCs w:val="22"/>
        </w:rPr>
        <w:t> </w:t>
      </w:r>
    </w:p>
    <w:p w14:paraId="27C9702B" w14:textId="77777777" w:rsidR="00A4703A" w:rsidRDefault="00A4703A" w:rsidP="00D304C1">
      <w:pPr>
        <w:pStyle w:val="paragraph"/>
        <w:numPr>
          <w:ilvl w:val="0"/>
          <w:numId w:val="21"/>
        </w:numPr>
        <w:tabs>
          <w:tab w:val="left" w:pos="426"/>
        </w:tabs>
        <w:spacing w:before="0" w:beforeAutospacing="0" w:after="0" w:afterAutospacing="0"/>
        <w:ind w:left="851" w:hanging="425"/>
        <w:textAlignment w:val="baseline"/>
        <w:rPr>
          <w:rFonts w:ascii="Garamond" w:hAnsi="Garamond" w:cs="Segoe UI"/>
          <w:sz w:val="22"/>
          <w:szCs w:val="22"/>
        </w:rPr>
      </w:pPr>
      <w:r>
        <w:rPr>
          <w:rStyle w:val="normaltextrun"/>
          <w:rFonts w:ascii="Garamond" w:hAnsi="Garamond" w:cs="Segoe UI"/>
          <w:sz w:val="22"/>
          <w:szCs w:val="22"/>
          <w:lang w:val="en-US"/>
        </w:rPr>
        <w:t>Road Maintenance Programs (dust control, snowplowing)</w:t>
      </w:r>
      <w:r>
        <w:rPr>
          <w:rStyle w:val="normaltextrun"/>
          <w:sz w:val="22"/>
          <w:szCs w:val="22"/>
        </w:rPr>
        <w:t> </w:t>
      </w:r>
      <w:r>
        <w:rPr>
          <w:rStyle w:val="eop"/>
          <w:rFonts w:ascii="Garamond" w:hAnsi="Garamond" w:cs="Segoe UI"/>
          <w:sz w:val="22"/>
          <w:szCs w:val="22"/>
        </w:rPr>
        <w:t> </w:t>
      </w:r>
    </w:p>
    <w:p w14:paraId="75E0F40A" w14:textId="77777777" w:rsidR="00A4703A" w:rsidRDefault="00A4703A" w:rsidP="00D304C1">
      <w:pPr>
        <w:pStyle w:val="paragraph"/>
        <w:numPr>
          <w:ilvl w:val="0"/>
          <w:numId w:val="22"/>
        </w:numPr>
        <w:tabs>
          <w:tab w:val="left" w:pos="426"/>
        </w:tabs>
        <w:spacing w:before="0" w:beforeAutospacing="0" w:after="0" w:afterAutospacing="0"/>
        <w:ind w:left="851" w:hanging="425"/>
        <w:textAlignment w:val="baseline"/>
        <w:rPr>
          <w:rFonts w:ascii="Garamond" w:hAnsi="Garamond" w:cs="Segoe UI"/>
          <w:sz w:val="22"/>
          <w:szCs w:val="22"/>
        </w:rPr>
      </w:pPr>
      <w:r>
        <w:rPr>
          <w:rStyle w:val="normaltextrun"/>
          <w:rFonts w:ascii="Garamond" w:hAnsi="Garamond" w:cs="Segoe UI"/>
          <w:sz w:val="22"/>
          <w:szCs w:val="22"/>
          <w:lang w:val="en-US"/>
        </w:rPr>
        <w:t>Waste Disposal and Recycling Programs</w:t>
      </w:r>
      <w:r>
        <w:rPr>
          <w:rStyle w:val="normaltextrun"/>
          <w:sz w:val="22"/>
          <w:szCs w:val="22"/>
          <w:lang w:val="en-US"/>
        </w:rPr>
        <w:t> </w:t>
      </w:r>
      <w:r>
        <w:rPr>
          <w:rStyle w:val="normaltextrun"/>
          <w:sz w:val="22"/>
          <w:szCs w:val="22"/>
        </w:rPr>
        <w:t> </w:t>
      </w:r>
      <w:r>
        <w:rPr>
          <w:rStyle w:val="eop"/>
          <w:rFonts w:ascii="Garamond" w:hAnsi="Garamond" w:cs="Segoe UI"/>
          <w:sz w:val="22"/>
          <w:szCs w:val="22"/>
        </w:rPr>
        <w:t> </w:t>
      </w:r>
    </w:p>
    <w:p w14:paraId="7A013464" w14:textId="1DB0BFB4" w:rsidR="00A4703A" w:rsidRDefault="00A4703A" w:rsidP="00D304C1">
      <w:pPr>
        <w:pStyle w:val="paragraph"/>
        <w:tabs>
          <w:tab w:val="left" w:pos="426"/>
        </w:tabs>
        <w:spacing w:before="0" w:beforeAutospacing="0" w:after="0" w:afterAutospacing="0"/>
        <w:ind w:left="851" w:hanging="425"/>
        <w:textAlignment w:val="baseline"/>
        <w:rPr>
          <w:rFonts w:ascii="Segoe UI" w:hAnsi="Segoe UI" w:cs="Segoe UI"/>
          <w:sz w:val="18"/>
          <w:szCs w:val="18"/>
        </w:rPr>
      </w:pPr>
    </w:p>
    <w:p w14:paraId="1B43D9CA"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u w:val="single"/>
          <w:lang w:val="en-US"/>
        </w:rPr>
        <w:lastRenderedPageBreak/>
        <w:t>Assistant to the CAO Duties</w:t>
      </w:r>
      <w:r>
        <w:rPr>
          <w:rStyle w:val="normaltextrun"/>
          <w:sz w:val="22"/>
          <w:szCs w:val="22"/>
        </w:rPr>
        <w:t> </w:t>
      </w:r>
      <w:r>
        <w:rPr>
          <w:rStyle w:val="eop"/>
          <w:rFonts w:ascii="Garamond" w:hAnsi="Garamond" w:cs="Segoe UI"/>
          <w:sz w:val="22"/>
          <w:szCs w:val="22"/>
        </w:rPr>
        <w:t> </w:t>
      </w:r>
    </w:p>
    <w:p w14:paraId="1B0A5D3F" w14:textId="77777777" w:rsidR="00801C85" w:rsidRDefault="00A4703A" w:rsidP="00801C85">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t>Scheduling and Appointments</w:t>
      </w:r>
      <w:r>
        <w:rPr>
          <w:rStyle w:val="normaltextrun"/>
          <w:sz w:val="22"/>
          <w:szCs w:val="22"/>
        </w:rPr>
        <w:t> </w:t>
      </w:r>
      <w:r>
        <w:rPr>
          <w:rStyle w:val="eop"/>
          <w:rFonts w:ascii="Garamond" w:hAnsi="Garamond" w:cs="Segoe UI"/>
          <w:sz w:val="22"/>
          <w:szCs w:val="22"/>
        </w:rPr>
        <w:t> </w:t>
      </w:r>
    </w:p>
    <w:p w14:paraId="2CE526EC" w14:textId="266AA7CA" w:rsidR="00801C85" w:rsidRPr="00801C85" w:rsidRDefault="00A4703A" w:rsidP="00801C85">
      <w:pPr>
        <w:pStyle w:val="paragraph"/>
        <w:numPr>
          <w:ilvl w:val="0"/>
          <w:numId w:val="41"/>
        </w:numPr>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sz w:val="22"/>
          <w:szCs w:val="22"/>
          <w:lang w:val="en-US"/>
        </w:rPr>
        <w:t>Responsible for travel arrangements and accommodation, including registrations for events, for both Council and staff.</w:t>
      </w:r>
      <w:r>
        <w:rPr>
          <w:rStyle w:val="normaltextrun"/>
          <w:sz w:val="22"/>
          <w:szCs w:val="22"/>
        </w:rPr>
        <w:t> </w:t>
      </w:r>
      <w:r>
        <w:rPr>
          <w:rStyle w:val="eop"/>
          <w:rFonts w:ascii="Garamond" w:hAnsi="Garamond" w:cs="Segoe UI"/>
          <w:sz w:val="22"/>
          <w:szCs w:val="22"/>
        </w:rPr>
        <w:t> </w:t>
      </w:r>
    </w:p>
    <w:p w14:paraId="1B7515E7" w14:textId="37103306" w:rsidR="00A4703A" w:rsidRDefault="00A4703A" w:rsidP="00801C85">
      <w:pPr>
        <w:pStyle w:val="paragraph"/>
        <w:numPr>
          <w:ilvl w:val="0"/>
          <w:numId w:val="41"/>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lang w:val="en-US"/>
        </w:rPr>
        <w:t>Renting/booking appropriate venues for special meetings of Council or staff.</w:t>
      </w:r>
      <w:r>
        <w:rPr>
          <w:rStyle w:val="normaltextrun"/>
          <w:sz w:val="22"/>
          <w:szCs w:val="22"/>
        </w:rPr>
        <w:t> </w:t>
      </w:r>
      <w:r>
        <w:rPr>
          <w:rStyle w:val="eop"/>
          <w:rFonts w:ascii="Garamond" w:hAnsi="Garamond" w:cs="Segoe UI"/>
          <w:sz w:val="22"/>
          <w:szCs w:val="22"/>
        </w:rPr>
        <w:t> </w:t>
      </w:r>
    </w:p>
    <w:p w14:paraId="75D5EEB8"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20A4CC7F" w14:textId="77777777" w:rsidR="00801C85" w:rsidRDefault="00A4703A" w:rsidP="00801C85">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t>Reports/Documents</w:t>
      </w:r>
      <w:r>
        <w:rPr>
          <w:rStyle w:val="normaltextrun"/>
          <w:sz w:val="22"/>
          <w:szCs w:val="22"/>
        </w:rPr>
        <w:t> </w:t>
      </w:r>
      <w:r>
        <w:rPr>
          <w:rStyle w:val="eop"/>
          <w:rFonts w:ascii="Garamond" w:hAnsi="Garamond" w:cs="Segoe UI"/>
          <w:sz w:val="22"/>
          <w:szCs w:val="22"/>
        </w:rPr>
        <w:t> </w:t>
      </w:r>
    </w:p>
    <w:p w14:paraId="05A52A9C" w14:textId="42CCA370" w:rsidR="00A4703A" w:rsidRPr="00801C85" w:rsidRDefault="00A4703A" w:rsidP="00801C85">
      <w:pPr>
        <w:pStyle w:val="paragraph"/>
        <w:numPr>
          <w:ilvl w:val="0"/>
          <w:numId w:val="42"/>
        </w:numPr>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sz w:val="22"/>
          <w:szCs w:val="22"/>
          <w:lang w:val="en-US"/>
        </w:rPr>
        <w:t>Preparation of required grant applications, reports, or other material that is required by the CAO or Council.</w:t>
      </w:r>
      <w:r>
        <w:rPr>
          <w:rStyle w:val="normaltextrun"/>
          <w:sz w:val="22"/>
          <w:szCs w:val="22"/>
        </w:rPr>
        <w:t> </w:t>
      </w:r>
      <w:r>
        <w:rPr>
          <w:rStyle w:val="eop"/>
          <w:rFonts w:ascii="Garamond" w:hAnsi="Garamond" w:cs="Segoe UI"/>
          <w:sz w:val="22"/>
          <w:szCs w:val="22"/>
        </w:rPr>
        <w:t> </w:t>
      </w:r>
    </w:p>
    <w:p w14:paraId="2C606582"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092306F8"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normaltextrun"/>
          <w:rFonts w:ascii="Garamond" w:hAnsi="Garamond" w:cs="Segoe UI"/>
          <w:b/>
          <w:bCs/>
          <w:sz w:val="22"/>
          <w:szCs w:val="22"/>
          <w:u w:val="single"/>
          <w:lang w:val="en-US"/>
        </w:rPr>
        <w:t>Other Duties</w:t>
      </w:r>
      <w:r>
        <w:rPr>
          <w:rStyle w:val="normaltextrun"/>
          <w:sz w:val="22"/>
          <w:szCs w:val="22"/>
        </w:rPr>
        <w:t> </w:t>
      </w:r>
      <w:r>
        <w:rPr>
          <w:rStyle w:val="eop"/>
          <w:rFonts w:ascii="Garamond" w:hAnsi="Garamond" w:cs="Segoe UI"/>
          <w:sz w:val="22"/>
          <w:szCs w:val="22"/>
        </w:rPr>
        <w:t> </w:t>
      </w:r>
    </w:p>
    <w:p w14:paraId="1FCF0A4C" w14:textId="7CD656EA"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sz w:val="22"/>
          <w:szCs w:val="22"/>
          <w:lang w:val="en-US"/>
        </w:rPr>
        <w:t xml:space="preserve">The Administrative Clerk must be aware and capable </w:t>
      </w:r>
      <w:proofErr w:type="gramStart"/>
      <w:r>
        <w:rPr>
          <w:rStyle w:val="normaltextrun"/>
          <w:rFonts w:ascii="Garamond" w:hAnsi="Garamond" w:cs="Segoe UI"/>
          <w:sz w:val="22"/>
          <w:szCs w:val="22"/>
          <w:lang w:val="en-US"/>
        </w:rPr>
        <w:t>to complete</w:t>
      </w:r>
      <w:proofErr w:type="gramEnd"/>
      <w:r>
        <w:rPr>
          <w:rStyle w:val="normaltextrun"/>
          <w:rFonts w:ascii="Garamond" w:hAnsi="Garamond" w:cs="Segoe UI"/>
          <w:sz w:val="22"/>
          <w:szCs w:val="22"/>
          <w:lang w:val="en-US"/>
        </w:rPr>
        <w:t xml:space="preserve"> the duties and tasks of the Finance Clerk in their absence.</w:t>
      </w:r>
      <w:r>
        <w:rPr>
          <w:rStyle w:val="normaltextrun"/>
          <w:sz w:val="22"/>
          <w:szCs w:val="22"/>
        </w:rPr>
        <w:t> </w:t>
      </w:r>
      <w:r>
        <w:rPr>
          <w:rStyle w:val="eop"/>
          <w:rFonts w:ascii="Garamond" w:hAnsi="Garamond" w:cs="Segoe UI"/>
          <w:sz w:val="22"/>
          <w:szCs w:val="22"/>
        </w:rPr>
        <w:t> </w:t>
      </w:r>
    </w:p>
    <w:p w14:paraId="64CAD3E8"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5430645D" w14:textId="45D1494A"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sz w:val="22"/>
          <w:szCs w:val="22"/>
          <w:lang w:val="en-US"/>
        </w:rPr>
        <w:t xml:space="preserve">The Administrative Clerk must also </w:t>
      </w:r>
      <w:proofErr w:type="spellStart"/>
      <w:proofErr w:type="gramStart"/>
      <w:r>
        <w:rPr>
          <w:rStyle w:val="normaltextrun"/>
          <w:rFonts w:ascii="Garamond" w:hAnsi="Garamond" w:cs="Segoe UI"/>
          <w:sz w:val="22"/>
          <w:szCs w:val="22"/>
          <w:lang w:val="en-US"/>
        </w:rPr>
        <w:t>preform</w:t>
      </w:r>
      <w:proofErr w:type="spellEnd"/>
      <w:proofErr w:type="gramEnd"/>
      <w:r>
        <w:rPr>
          <w:rStyle w:val="normaltextrun"/>
          <w:rFonts w:ascii="Garamond" w:hAnsi="Garamond" w:cs="Segoe UI"/>
          <w:sz w:val="22"/>
          <w:szCs w:val="22"/>
          <w:lang w:val="en-US"/>
        </w:rPr>
        <w:t xml:space="preserve"> any other duties as assigned by the CAO.</w:t>
      </w:r>
      <w:r>
        <w:rPr>
          <w:rStyle w:val="normaltextrun"/>
          <w:sz w:val="22"/>
          <w:szCs w:val="22"/>
        </w:rPr>
        <w:t> </w:t>
      </w:r>
      <w:r>
        <w:rPr>
          <w:rStyle w:val="eop"/>
          <w:rFonts w:ascii="Garamond" w:hAnsi="Garamond" w:cs="Segoe UI"/>
          <w:sz w:val="22"/>
          <w:szCs w:val="22"/>
        </w:rPr>
        <w:t> </w:t>
      </w:r>
    </w:p>
    <w:p w14:paraId="5F873201"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6096319E"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sz w:val="22"/>
          <w:szCs w:val="22"/>
          <w:lang w:val="en-US"/>
        </w:rPr>
        <w:t xml:space="preserve">The duties listed are not set forth for the purpose of limiting the assignment of work. They are not to be construed as a complete list of the many duties to be performed under the position title or those to be </w:t>
      </w:r>
      <w:proofErr w:type="spellStart"/>
      <w:proofErr w:type="gramStart"/>
      <w:r>
        <w:rPr>
          <w:rStyle w:val="normaltextrun"/>
          <w:rFonts w:ascii="Garamond" w:hAnsi="Garamond" w:cs="Segoe UI"/>
          <w:sz w:val="22"/>
          <w:szCs w:val="22"/>
          <w:lang w:val="en-US"/>
        </w:rPr>
        <w:t>preformed</w:t>
      </w:r>
      <w:proofErr w:type="spellEnd"/>
      <w:proofErr w:type="gramEnd"/>
      <w:r>
        <w:rPr>
          <w:rStyle w:val="normaltextrun"/>
          <w:rFonts w:ascii="Garamond" w:hAnsi="Garamond" w:cs="Segoe UI"/>
          <w:sz w:val="22"/>
          <w:szCs w:val="22"/>
          <w:lang w:val="en-US"/>
        </w:rPr>
        <w:t xml:space="preserve"> outside an employee’s normal line of work.</w:t>
      </w:r>
      <w:r>
        <w:rPr>
          <w:rStyle w:val="normaltextrun"/>
          <w:sz w:val="22"/>
          <w:szCs w:val="22"/>
          <w:lang w:val="en-US"/>
        </w:rPr>
        <w:t> </w:t>
      </w:r>
      <w:r>
        <w:rPr>
          <w:rStyle w:val="normaltextrun"/>
          <w:sz w:val="22"/>
          <w:szCs w:val="22"/>
        </w:rPr>
        <w:t> </w:t>
      </w:r>
      <w:r>
        <w:rPr>
          <w:rStyle w:val="eop"/>
          <w:rFonts w:ascii="Garamond" w:hAnsi="Garamond" w:cs="Segoe UI"/>
          <w:sz w:val="22"/>
          <w:szCs w:val="22"/>
        </w:rPr>
        <w:t> </w:t>
      </w:r>
    </w:p>
    <w:p w14:paraId="7CFA71C1"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2EEB06E1" w14:textId="08F58682"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u w:val="single"/>
          <w:lang w:val="en-US"/>
        </w:rPr>
        <w:t>Administrative Clerk Core Skills</w:t>
      </w:r>
      <w:r>
        <w:rPr>
          <w:rStyle w:val="normaltextrun"/>
          <w:sz w:val="22"/>
          <w:szCs w:val="22"/>
        </w:rPr>
        <w:t> </w:t>
      </w:r>
      <w:r>
        <w:rPr>
          <w:rStyle w:val="eop"/>
          <w:rFonts w:ascii="Garamond" w:hAnsi="Garamond" w:cs="Segoe UI"/>
          <w:sz w:val="22"/>
          <w:szCs w:val="22"/>
        </w:rPr>
        <w:t> </w:t>
      </w:r>
    </w:p>
    <w:p w14:paraId="0973B2B1"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t>To perform this job successfully, an individual must possess certain skills. These skills are detailed below and are not to be concluded as an exhaustive list.</w:t>
      </w:r>
      <w:r>
        <w:rPr>
          <w:rStyle w:val="normaltextrun"/>
          <w:sz w:val="22"/>
          <w:szCs w:val="22"/>
        </w:rPr>
        <w:t> </w:t>
      </w:r>
      <w:r>
        <w:rPr>
          <w:rStyle w:val="eop"/>
          <w:rFonts w:ascii="Garamond" w:hAnsi="Garamond" w:cs="Segoe UI"/>
          <w:sz w:val="22"/>
          <w:szCs w:val="22"/>
        </w:rPr>
        <w:t> </w:t>
      </w:r>
    </w:p>
    <w:p w14:paraId="369AF8AF"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72ED8F9D" w14:textId="77777777" w:rsidR="00801C85" w:rsidRDefault="00A4703A" w:rsidP="00801C85">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t>Technical Skills</w:t>
      </w:r>
      <w:r>
        <w:rPr>
          <w:rStyle w:val="normaltextrun"/>
          <w:sz w:val="22"/>
          <w:szCs w:val="22"/>
        </w:rPr>
        <w:t> </w:t>
      </w:r>
      <w:r>
        <w:rPr>
          <w:rStyle w:val="eop"/>
          <w:rFonts w:ascii="Garamond" w:hAnsi="Garamond" w:cs="Segoe UI"/>
          <w:sz w:val="22"/>
          <w:szCs w:val="22"/>
        </w:rPr>
        <w:t> </w:t>
      </w:r>
    </w:p>
    <w:p w14:paraId="5E1D1880" w14:textId="78EF1CDD" w:rsidR="00801C85" w:rsidRPr="00801C85" w:rsidRDefault="00A4703A" w:rsidP="00801C85">
      <w:pPr>
        <w:pStyle w:val="paragraph"/>
        <w:numPr>
          <w:ilvl w:val="0"/>
          <w:numId w:val="43"/>
        </w:numPr>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sz w:val="22"/>
          <w:szCs w:val="22"/>
          <w:lang w:val="en-US"/>
        </w:rPr>
        <w:t xml:space="preserve">Fluent in all Microsoft </w:t>
      </w:r>
      <w:proofErr w:type="gramStart"/>
      <w:r>
        <w:rPr>
          <w:rStyle w:val="normaltextrun"/>
          <w:rFonts w:ascii="Garamond" w:hAnsi="Garamond" w:cs="Segoe UI"/>
          <w:sz w:val="22"/>
          <w:szCs w:val="22"/>
          <w:lang w:val="en-US"/>
        </w:rPr>
        <w:t>programs</w:t>
      </w:r>
      <w:r w:rsidR="008663C5">
        <w:rPr>
          <w:rStyle w:val="normaltextrun"/>
          <w:rFonts w:ascii="Garamond" w:hAnsi="Garamond" w:cs="Segoe UI"/>
          <w:sz w:val="22"/>
          <w:szCs w:val="22"/>
          <w:lang w:val="en-US"/>
        </w:rPr>
        <w:t>;</w:t>
      </w:r>
      <w:proofErr w:type="gramEnd"/>
    </w:p>
    <w:p w14:paraId="02706DC2" w14:textId="7720DC50" w:rsidR="00801C85" w:rsidRPr="00801C85" w:rsidRDefault="00A4703A" w:rsidP="00801C85">
      <w:pPr>
        <w:pStyle w:val="paragraph"/>
        <w:numPr>
          <w:ilvl w:val="0"/>
          <w:numId w:val="43"/>
        </w:numPr>
        <w:tabs>
          <w:tab w:val="left" w:pos="426"/>
        </w:tabs>
        <w:spacing w:before="0" w:beforeAutospacing="0" w:after="0" w:afterAutospacing="0"/>
        <w:textAlignment w:val="baseline"/>
        <w:rPr>
          <w:rStyle w:val="normaltextrun"/>
          <w:rFonts w:ascii="Garamond" w:hAnsi="Garamond" w:cs="Segoe UI"/>
          <w:sz w:val="22"/>
          <w:szCs w:val="22"/>
        </w:rPr>
      </w:pPr>
      <w:r>
        <w:rPr>
          <w:rStyle w:val="normaltextrun"/>
          <w:rFonts w:ascii="Garamond" w:hAnsi="Garamond" w:cs="Segoe UI"/>
          <w:sz w:val="22"/>
          <w:szCs w:val="22"/>
          <w:lang w:val="en-US"/>
        </w:rPr>
        <w:t xml:space="preserve">Confident in using creative and editing </w:t>
      </w:r>
      <w:proofErr w:type="gramStart"/>
      <w:r>
        <w:rPr>
          <w:rStyle w:val="normaltextrun"/>
          <w:rFonts w:ascii="Garamond" w:hAnsi="Garamond" w:cs="Segoe UI"/>
          <w:sz w:val="22"/>
          <w:szCs w:val="22"/>
          <w:lang w:val="en-US"/>
        </w:rPr>
        <w:t>programs</w:t>
      </w:r>
      <w:r w:rsidR="008663C5">
        <w:rPr>
          <w:rStyle w:val="normaltextrun"/>
          <w:sz w:val="22"/>
          <w:szCs w:val="22"/>
          <w:lang w:val="en-US"/>
        </w:rPr>
        <w:t>;</w:t>
      </w:r>
      <w:proofErr w:type="gramEnd"/>
    </w:p>
    <w:p w14:paraId="1BCD9867" w14:textId="0F33FB05" w:rsidR="008663C5" w:rsidRDefault="008663C5" w:rsidP="00801C85">
      <w:pPr>
        <w:pStyle w:val="paragraph"/>
        <w:numPr>
          <w:ilvl w:val="0"/>
          <w:numId w:val="43"/>
        </w:numPr>
        <w:tabs>
          <w:tab w:val="left" w:pos="426"/>
        </w:tabs>
        <w:spacing w:before="0" w:beforeAutospacing="0" w:after="0" w:afterAutospacing="0"/>
        <w:textAlignment w:val="baseline"/>
        <w:rPr>
          <w:rStyle w:val="eop"/>
          <w:rFonts w:ascii="Garamond" w:hAnsi="Garamond" w:cs="Segoe UI"/>
          <w:sz w:val="22"/>
          <w:szCs w:val="22"/>
        </w:rPr>
      </w:pPr>
      <w:r>
        <w:rPr>
          <w:rStyle w:val="eop"/>
          <w:rFonts w:ascii="Garamond" w:hAnsi="Garamond" w:cs="Segoe UI"/>
          <w:sz w:val="22"/>
          <w:szCs w:val="22"/>
        </w:rPr>
        <w:t xml:space="preserve">Secure in knowledge of the </w:t>
      </w:r>
      <w:proofErr w:type="spellStart"/>
      <w:r>
        <w:rPr>
          <w:rStyle w:val="eop"/>
          <w:rFonts w:ascii="Garamond" w:hAnsi="Garamond" w:cs="Segoe UI"/>
          <w:sz w:val="22"/>
          <w:szCs w:val="22"/>
        </w:rPr>
        <w:t>Muniware</w:t>
      </w:r>
      <w:proofErr w:type="spellEnd"/>
      <w:r>
        <w:rPr>
          <w:rStyle w:val="eop"/>
          <w:rFonts w:ascii="Garamond" w:hAnsi="Garamond" w:cs="Segoe UI"/>
          <w:sz w:val="22"/>
          <w:szCs w:val="22"/>
        </w:rPr>
        <w:t xml:space="preserve"> accounting program and the modules that are assigned.</w:t>
      </w:r>
    </w:p>
    <w:p w14:paraId="4584A8C9" w14:textId="19689F3E" w:rsidR="008663C5" w:rsidRDefault="008663C5" w:rsidP="008663C5">
      <w:pPr>
        <w:pStyle w:val="paragraph"/>
        <w:tabs>
          <w:tab w:val="left" w:pos="426"/>
        </w:tabs>
        <w:spacing w:before="0" w:beforeAutospacing="0" w:after="0" w:afterAutospacing="0"/>
        <w:textAlignment w:val="baseline"/>
        <w:rPr>
          <w:rFonts w:ascii="Garamond" w:hAnsi="Garamond" w:cs="Segoe UI"/>
          <w:sz w:val="22"/>
          <w:szCs w:val="22"/>
        </w:rPr>
      </w:pPr>
      <w:r>
        <w:rPr>
          <w:rStyle w:val="eop"/>
          <w:rFonts w:ascii="Garamond" w:hAnsi="Garamond" w:cs="Segoe UI"/>
          <w:sz w:val="22"/>
          <w:szCs w:val="22"/>
        </w:rPr>
        <w:t>All technical skills must show evidence of application.</w:t>
      </w:r>
    </w:p>
    <w:p w14:paraId="44180D1D"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120AD5A3" w14:textId="77777777" w:rsidR="00801C85" w:rsidRDefault="00A4703A" w:rsidP="00801C85">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t>Communication Skills</w:t>
      </w:r>
      <w:r>
        <w:rPr>
          <w:rStyle w:val="normaltextrun"/>
          <w:sz w:val="22"/>
          <w:szCs w:val="22"/>
        </w:rPr>
        <w:t> </w:t>
      </w:r>
      <w:r>
        <w:rPr>
          <w:rStyle w:val="eop"/>
          <w:rFonts w:ascii="Garamond" w:hAnsi="Garamond" w:cs="Segoe UI"/>
          <w:sz w:val="22"/>
          <w:szCs w:val="22"/>
        </w:rPr>
        <w:t> </w:t>
      </w:r>
    </w:p>
    <w:p w14:paraId="2FB27221" w14:textId="3777BDF2" w:rsidR="00801C85" w:rsidRPr="00801C85" w:rsidRDefault="00A4703A" w:rsidP="00801C85">
      <w:pPr>
        <w:pStyle w:val="paragraph"/>
        <w:numPr>
          <w:ilvl w:val="0"/>
          <w:numId w:val="44"/>
        </w:numPr>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sz w:val="22"/>
          <w:szCs w:val="22"/>
          <w:lang w:val="en-US"/>
        </w:rPr>
        <w:t>Must have the ability to express themselves to others clearly and professionally in conversations, interactions, and writing (both formally and informally).</w:t>
      </w:r>
      <w:r>
        <w:rPr>
          <w:rStyle w:val="normaltextrun"/>
          <w:sz w:val="22"/>
          <w:szCs w:val="22"/>
        </w:rPr>
        <w:t> </w:t>
      </w:r>
      <w:r>
        <w:rPr>
          <w:rStyle w:val="eop"/>
          <w:rFonts w:ascii="Garamond" w:hAnsi="Garamond" w:cs="Segoe UI"/>
          <w:sz w:val="22"/>
          <w:szCs w:val="22"/>
        </w:rPr>
        <w:t> </w:t>
      </w:r>
    </w:p>
    <w:p w14:paraId="549D7117" w14:textId="430642F8" w:rsidR="00801C85" w:rsidRPr="00801C85" w:rsidRDefault="00A4703A" w:rsidP="00801C85">
      <w:pPr>
        <w:pStyle w:val="paragraph"/>
        <w:numPr>
          <w:ilvl w:val="0"/>
          <w:numId w:val="44"/>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lang w:val="en-US"/>
        </w:rPr>
        <w:t>Effectively listens to others’ ideas, responses, and presentations to ensure understanding and the engagement of all parties.</w:t>
      </w:r>
      <w:r w:rsidR="008663C5">
        <w:rPr>
          <w:rStyle w:val="normaltextrun"/>
          <w:sz w:val="22"/>
          <w:szCs w:val="22"/>
        </w:rPr>
        <w:t xml:space="preserve"> </w:t>
      </w:r>
    </w:p>
    <w:p w14:paraId="5943C2F4" w14:textId="04D3D075" w:rsidR="00801C85" w:rsidRPr="00801C85" w:rsidRDefault="00A4703A" w:rsidP="00801C85">
      <w:pPr>
        <w:pStyle w:val="paragraph"/>
        <w:numPr>
          <w:ilvl w:val="0"/>
          <w:numId w:val="44"/>
        </w:numPr>
        <w:tabs>
          <w:tab w:val="left" w:pos="426"/>
        </w:tabs>
        <w:spacing w:before="0" w:beforeAutospacing="0" w:after="0" w:afterAutospacing="0"/>
        <w:textAlignment w:val="baseline"/>
        <w:rPr>
          <w:rStyle w:val="eop"/>
          <w:rFonts w:ascii="Garamond" w:hAnsi="Garamond" w:cs="Segoe UI"/>
          <w:sz w:val="22"/>
          <w:szCs w:val="22"/>
        </w:rPr>
      </w:pPr>
      <w:r>
        <w:rPr>
          <w:rStyle w:val="normaltextrun"/>
          <w:rFonts w:ascii="Garamond" w:hAnsi="Garamond" w:cs="Segoe UI"/>
          <w:sz w:val="22"/>
          <w:szCs w:val="22"/>
          <w:lang w:val="en-US"/>
        </w:rPr>
        <w:t>The ability to work co-operatively with others to produce innovative solutions, as well as complete assigned tasks unaccompanied</w:t>
      </w:r>
      <w:r w:rsidRPr="00801C85">
        <w:rPr>
          <w:rStyle w:val="normaltextrun"/>
          <w:rFonts w:ascii="Garamond" w:hAnsi="Garamond" w:cs="Segoe UI"/>
          <w:sz w:val="22"/>
          <w:szCs w:val="22"/>
          <w:lang w:val="en-US"/>
        </w:rPr>
        <w:t>.</w:t>
      </w:r>
      <w:r w:rsidR="008663C5" w:rsidRPr="00801C85">
        <w:rPr>
          <w:rStyle w:val="normaltextrun"/>
          <w:rFonts w:ascii="Garamond" w:hAnsi="Garamond"/>
          <w:sz w:val="22"/>
          <w:szCs w:val="22"/>
        </w:rPr>
        <w:t xml:space="preserve"> Work ethic should remain consistent despite working environment, project, or assignment.</w:t>
      </w:r>
    </w:p>
    <w:p w14:paraId="529617BC" w14:textId="061B37A4" w:rsidR="00801C85" w:rsidRPr="00801C85" w:rsidRDefault="008663C5" w:rsidP="00801C85">
      <w:pPr>
        <w:pStyle w:val="paragraph"/>
        <w:numPr>
          <w:ilvl w:val="0"/>
          <w:numId w:val="44"/>
        </w:numPr>
        <w:tabs>
          <w:tab w:val="left" w:pos="426"/>
        </w:tabs>
        <w:spacing w:before="0" w:beforeAutospacing="0" w:after="0" w:afterAutospacing="0"/>
        <w:textAlignment w:val="baseline"/>
        <w:rPr>
          <w:rStyle w:val="eop"/>
          <w:rFonts w:ascii="Garamond" w:hAnsi="Garamond" w:cs="Segoe UI"/>
          <w:sz w:val="22"/>
          <w:szCs w:val="22"/>
        </w:rPr>
      </w:pPr>
      <w:r>
        <w:rPr>
          <w:rStyle w:val="eop"/>
          <w:rFonts w:ascii="Garamond" w:hAnsi="Garamond" w:cs="Segoe UI"/>
          <w:sz w:val="22"/>
          <w:szCs w:val="22"/>
        </w:rPr>
        <w:t xml:space="preserve">Be aware and understanding of your workspace environment, and how this affects those that are working closely with you. Must remain organized and ready to help customers at your workstation, despite working on other projects. </w:t>
      </w:r>
    </w:p>
    <w:p w14:paraId="5D56ABE1" w14:textId="0DD81E74" w:rsidR="004B2E35" w:rsidRDefault="00BD438F" w:rsidP="00801C85">
      <w:pPr>
        <w:pStyle w:val="paragraph"/>
        <w:numPr>
          <w:ilvl w:val="0"/>
          <w:numId w:val="44"/>
        </w:numPr>
        <w:tabs>
          <w:tab w:val="left" w:pos="426"/>
        </w:tabs>
        <w:spacing w:before="0" w:beforeAutospacing="0" w:after="0" w:afterAutospacing="0"/>
        <w:textAlignment w:val="baseline"/>
        <w:rPr>
          <w:rFonts w:ascii="Garamond" w:hAnsi="Garamond" w:cs="Segoe UI"/>
          <w:sz w:val="22"/>
          <w:szCs w:val="22"/>
        </w:rPr>
      </w:pPr>
      <w:r>
        <w:rPr>
          <w:rStyle w:val="eop"/>
          <w:rFonts w:ascii="Garamond" w:hAnsi="Garamond" w:cs="Segoe UI"/>
          <w:sz w:val="22"/>
          <w:szCs w:val="22"/>
        </w:rPr>
        <w:t>Embrace</w:t>
      </w:r>
      <w:r w:rsidR="004B2E35">
        <w:rPr>
          <w:rStyle w:val="eop"/>
          <w:rFonts w:ascii="Garamond" w:hAnsi="Garamond" w:cs="Segoe UI"/>
          <w:sz w:val="22"/>
          <w:szCs w:val="22"/>
        </w:rPr>
        <w:t xml:space="preserve"> a pleasant attitude towards work, your co-workers and any other customers or </w:t>
      </w:r>
      <w:r>
        <w:rPr>
          <w:rStyle w:val="eop"/>
          <w:rFonts w:ascii="Garamond" w:hAnsi="Garamond" w:cs="Segoe UI"/>
          <w:sz w:val="22"/>
          <w:szCs w:val="22"/>
        </w:rPr>
        <w:t xml:space="preserve">council members on a daily and consistent basis. </w:t>
      </w:r>
    </w:p>
    <w:p w14:paraId="4DED19AE" w14:textId="41465851" w:rsidR="00801C85" w:rsidRPr="00FE2AFB" w:rsidRDefault="00A4703A" w:rsidP="00A4703A">
      <w:pPr>
        <w:pStyle w:val="paragraph"/>
        <w:tabs>
          <w:tab w:val="left" w:pos="426"/>
        </w:tabs>
        <w:spacing w:before="0" w:beforeAutospacing="0" w:after="0" w:afterAutospacing="0"/>
        <w:textAlignment w:val="baseline"/>
        <w:rPr>
          <w:rFonts w:ascii="Garamond" w:hAnsi="Garamond" w:cs="Segoe UI"/>
          <w:sz w:val="22"/>
          <w:szCs w:val="22"/>
        </w:rPr>
      </w:pPr>
      <w:r>
        <w:rPr>
          <w:rStyle w:val="normaltextrun"/>
          <w:sz w:val="22"/>
          <w:szCs w:val="22"/>
        </w:rPr>
        <w:t> </w:t>
      </w:r>
      <w:r>
        <w:rPr>
          <w:rStyle w:val="eop"/>
          <w:rFonts w:ascii="Garamond" w:hAnsi="Garamond" w:cs="Segoe UI"/>
          <w:sz w:val="22"/>
          <w:szCs w:val="22"/>
        </w:rPr>
        <w:t> </w:t>
      </w:r>
    </w:p>
    <w:p w14:paraId="18F4A9C6" w14:textId="77777777" w:rsidR="00801C85" w:rsidRDefault="00A4703A" w:rsidP="00801C85">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b/>
          <w:bCs/>
          <w:sz w:val="22"/>
          <w:szCs w:val="22"/>
          <w:lang w:val="en-US"/>
        </w:rPr>
        <w:t>Analytical and Creative Skills</w:t>
      </w:r>
      <w:r>
        <w:rPr>
          <w:rStyle w:val="normaltextrun"/>
          <w:sz w:val="22"/>
          <w:szCs w:val="22"/>
        </w:rPr>
        <w:t> </w:t>
      </w:r>
      <w:r>
        <w:rPr>
          <w:rStyle w:val="eop"/>
          <w:rFonts w:ascii="Garamond" w:hAnsi="Garamond" w:cs="Segoe UI"/>
          <w:sz w:val="22"/>
          <w:szCs w:val="22"/>
        </w:rPr>
        <w:t> </w:t>
      </w:r>
    </w:p>
    <w:p w14:paraId="21603A00" w14:textId="4BDE02A9" w:rsidR="00801C85" w:rsidRPr="00801C85" w:rsidRDefault="00A4703A" w:rsidP="00801C85">
      <w:pPr>
        <w:pStyle w:val="paragraph"/>
        <w:numPr>
          <w:ilvl w:val="0"/>
          <w:numId w:val="45"/>
        </w:numPr>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sz w:val="22"/>
          <w:szCs w:val="22"/>
          <w:lang w:val="en-US"/>
        </w:rPr>
        <w:t>The ability to tackle a problem by using a logical and systemic approach. Must be able to explain such approaches to others, both in person and in writing (</w:t>
      </w:r>
      <w:r w:rsidR="008663C5">
        <w:rPr>
          <w:rStyle w:val="normaltextrun"/>
          <w:rFonts w:ascii="Garamond" w:hAnsi="Garamond" w:cs="Segoe UI"/>
          <w:sz w:val="22"/>
          <w:szCs w:val="22"/>
          <w:lang w:val="en-US"/>
        </w:rPr>
        <w:t xml:space="preserve">for example: </w:t>
      </w:r>
      <w:r>
        <w:rPr>
          <w:rStyle w:val="normaltextrun"/>
          <w:rFonts w:ascii="Garamond" w:hAnsi="Garamond" w:cs="Segoe UI"/>
          <w:sz w:val="22"/>
          <w:szCs w:val="22"/>
          <w:lang w:val="en-US"/>
        </w:rPr>
        <w:t>how-to manual</w:t>
      </w:r>
      <w:r w:rsidR="008663C5">
        <w:rPr>
          <w:rStyle w:val="normaltextrun"/>
          <w:rFonts w:ascii="Garamond" w:hAnsi="Garamond" w:cs="Segoe UI"/>
          <w:sz w:val="22"/>
          <w:szCs w:val="22"/>
          <w:lang w:val="en-US"/>
        </w:rPr>
        <w:t>s</w:t>
      </w:r>
      <w:r>
        <w:rPr>
          <w:rStyle w:val="normaltextrun"/>
          <w:rFonts w:ascii="Garamond" w:hAnsi="Garamond" w:cs="Segoe UI"/>
          <w:sz w:val="22"/>
          <w:szCs w:val="22"/>
          <w:lang w:val="en-US"/>
        </w:rPr>
        <w:t>).</w:t>
      </w:r>
      <w:r>
        <w:rPr>
          <w:rStyle w:val="normaltextrun"/>
          <w:sz w:val="22"/>
          <w:szCs w:val="22"/>
        </w:rPr>
        <w:t> </w:t>
      </w:r>
      <w:r>
        <w:rPr>
          <w:rStyle w:val="eop"/>
          <w:rFonts w:ascii="Garamond" w:hAnsi="Garamond" w:cs="Segoe UI"/>
          <w:sz w:val="22"/>
          <w:szCs w:val="22"/>
        </w:rPr>
        <w:t> </w:t>
      </w:r>
    </w:p>
    <w:p w14:paraId="589C14BF" w14:textId="75DE6D40" w:rsidR="00801C85" w:rsidRPr="00801C85" w:rsidRDefault="00A4703A" w:rsidP="00801C85">
      <w:pPr>
        <w:pStyle w:val="paragraph"/>
        <w:numPr>
          <w:ilvl w:val="0"/>
          <w:numId w:val="45"/>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lang w:val="en-US"/>
        </w:rPr>
        <w:lastRenderedPageBreak/>
        <w:t>Demonstrates the ability to handle a large workload, prioritize tasks, organize, plan, structure, delegate, and manage time effectively.</w:t>
      </w:r>
      <w:r>
        <w:rPr>
          <w:rStyle w:val="normaltextrun"/>
          <w:sz w:val="22"/>
          <w:szCs w:val="22"/>
        </w:rPr>
        <w:t> </w:t>
      </w:r>
      <w:r>
        <w:rPr>
          <w:rStyle w:val="eop"/>
          <w:rFonts w:ascii="Garamond" w:hAnsi="Garamond" w:cs="Segoe UI"/>
          <w:sz w:val="22"/>
          <w:szCs w:val="22"/>
        </w:rPr>
        <w:t> </w:t>
      </w:r>
    </w:p>
    <w:p w14:paraId="5D5D49DB" w14:textId="4F684CDB" w:rsidR="00801C85" w:rsidRPr="00801C85" w:rsidRDefault="00A4703A" w:rsidP="00801C85">
      <w:pPr>
        <w:pStyle w:val="paragraph"/>
        <w:numPr>
          <w:ilvl w:val="0"/>
          <w:numId w:val="45"/>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lang w:val="en-US"/>
        </w:rPr>
        <w:t xml:space="preserve">The ability to look for innovative solutions to problems, </w:t>
      </w:r>
      <w:r w:rsidR="008663C5">
        <w:rPr>
          <w:rStyle w:val="normaltextrun"/>
          <w:rFonts w:ascii="Garamond" w:hAnsi="Garamond" w:cs="Segoe UI"/>
          <w:sz w:val="22"/>
          <w:szCs w:val="22"/>
          <w:lang w:val="en-US"/>
        </w:rPr>
        <w:t>and</w:t>
      </w:r>
      <w:r>
        <w:rPr>
          <w:rStyle w:val="normaltextrun"/>
          <w:rFonts w:ascii="Garamond" w:hAnsi="Garamond" w:cs="Segoe UI"/>
          <w:sz w:val="22"/>
          <w:szCs w:val="22"/>
          <w:lang w:val="en-US"/>
        </w:rPr>
        <w:t xml:space="preserve"> ma</w:t>
      </w:r>
      <w:r w:rsidRPr="00801C85">
        <w:rPr>
          <w:rStyle w:val="normaltextrun"/>
          <w:rFonts w:ascii="Garamond" w:hAnsi="Garamond" w:cs="Segoe UI"/>
          <w:sz w:val="22"/>
          <w:szCs w:val="22"/>
          <w:lang w:val="en-US"/>
        </w:rPr>
        <w:t>ke recommendations, to better the effectiveness and efficiency of municipal programs and procedures.</w:t>
      </w:r>
      <w:r w:rsidR="008663C5" w:rsidRPr="00801C85">
        <w:rPr>
          <w:rStyle w:val="normaltextrun"/>
          <w:rFonts w:ascii="Garamond" w:hAnsi="Garamond"/>
          <w:sz w:val="22"/>
          <w:szCs w:val="22"/>
        </w:rPr>
        <w:t xml:space="preserve"> Must be willing and able to accept and adapt to changing procedures and regulations as required.</w:t>
      </w:r>
    </w:p>
    <w:p w14:paraId="0108A272" w14:textId="3C7B5ECB" w:rsidR="00A4703A" w:rsidRDefault="00A4703A" w:rsidP="00801C85">
      <w:pPr>
        <w:pStyle w:val="paragraph"/>
        <w:numPr>
          <w:ilvl w:val="0"/>
          <w:numId w:val="45"/>
        </w:numPr>
        <w:tabs>
          <w:tab w:val="left" w:pos="426"/>
        </w:tabs>
        <w:spacing w:before="0" w:beforeAutospacing="0" w:after="0" w:afterAutospacing="0"/>
        <w:textAlignment w:val="baseline"/>
        <w:rPr>
          <w:rFonts w:ascii="Garamond" w:hAnsi="Garamond" w:cs="Segoe UI"/>
          <w:sz w:val="22"/>
          <w:szCs w:val="22"/>
        </w:rPr>
      </w:pPr>
      <w:r>
        <w:rPr>
          <w:rStyle w:val="normaltextrun"/>
          <w:rFonts w:ascii="Garamond" w:hAnsi="Garamond" w:cs="Segoe UI"/>
          <w:sz w:val="22"/>
          <w:szCs w:val="22"/>
          <w:lang w:val="en-US"/>
        </w:rPr>
        <w:t>Must have the ability to focus on details but design material in a visual manner, appropriately designed for its intended audience.</w:t>
      </w:r>
      <w:r>
        <w:rPr>
          <w:rStyle w:val="normaltextrun"/>
          <w:sz w:val="22"/>
          <w:szCs w:val="22"/>
        </w:rPr>
        <w:t> </w:t>
      </w:r>
      <w:r>
        <w:rPr>
          <w:rStyle w:val="eop"/>
          <w:rFonts w:ascii="Garamond" w:hAnsi="Garamond" w:cs="Segoe UI"/>
          <w:sz w:val="22"/>
          <w:szCs w:val="22"/>
        </w:rPr>
        <w:t> </w:t>
      </w:r>
    </w:p>
    <w:p w14:paraId="434CA4B0"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6E56D365"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2"/>
          <w:szCs w:val="22"/>
        </w:rPr>
        <w:t> </w:t>
      </w:r>
      <w:r>
        <w:rPr>
          <w:rStyle w:val="eop"/>
          <w:rFonts w:ascii="Garamond" w:hAnsi="Garamond" w:cs="Segoe UI"/>
          <w:sz w:val="22"/>
          <w:szCs w:val="22"/>
        </w:rPr>
        <w:t> </w:t>
      </w:r>
    </w:p>
    <w:p w14:paraId="13F8BEBC"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Palatino Linotype" w:hAnsi="Palatino Linotype" w:cs="Segoe UI"/>
          <w:b/>
          <w:bCs/>
          <w:sz w:val="20"/>
          <w:szCs w:val="20"/>
          <w:lang w:val="en-US"/>
        </w:rPr>
        <w:t>ACKNOWLEDGEMENT AND ACCEPTANCE OF THIS AGREEMENT IS SIGNIFIED BY THE SIGNATURES OF BOTH PARTIES TO THIS AGREEMENT BELOW.</w:t>
      </w:r>
      <w:r>
        <w:rPr>
          <w:rStyle w:val="normaltextrun"/>
          <w:sz w:val="20"/>
          <w:szCs w:val="20"/>
        </w:rPr>
        <w:t> </w:t>
      </w:r>
      <w:r>
        <w:rPr>
          <w:rStyle w:val="eop"/>
          <w:rFonts w:ascii="Palatino Linotype" w:hAnsi="Palatino Linotype" w:cs="Segoe UI"/>
          <w:sz w:val="20"/>
          <w:szCs w:val="20"/>
        </w:rPr>
        <w:t> </w:t>
      </w:r>
    </w:p>
    <w:p w14:paraId="48B9DB48"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0"/>
          <w:szCs w:val="20"/>
        </w:rPr>
        <w:t> </w:t>
      </w:r>
      <w:r>
        <w:rPr>
          <w:rStyle w:val="eop"/>
          <w:rFonts w:ascii="Palatino Linotype" w:hAnsi="Palatino Linotype" w:cs="Segoe UI"/>
          <w:sz w:val="20"/>
          <w:szCs w:val="20"/>
        </w:rPr>
        <w:t> </w:t>
      </w:r>
    </w:p>
    <w:p w14:paraId="1D1E40B6"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0"/>
          <w:szCs w:val="20"/>
        </w:rPr>
        <w:t> </w:t>
      </w:r>
      <w:r>
        <w:rPr>
          <w:rStyle w:val="eop"/>
          <w:rFonts w:ascii="Palatino Linotype" w:hAnsi="Palatino Linotype" w:cs="Segoe UI"/>
          <w:sz w:val="20"/>
          <w:szCs w:val="20"/>
        </w:rPr>
        <w:t> </w:t>
      </w:r>
    </w:p>
    <w:p w14:paraId="2CA53AA5"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sz w:val="20"/>
          <w:szCs w:val="20"/>
        </w:rPr>
        <w:t> </w:t>
      </w:r>
      <w:r>
        <w:rPr>
          <w:rStyle w:val="eop"/>
          <w:rFonts w:ascii="Palatino Linotype" w:hAnsi="Palatino Linotype" w:cs="Segoe UI"/>
          <w:sz w:val="20"/>
          <w:szCs w:val="20"/>
        </w:rPr>
        <w:t> </w:t>
      </w:r>
    </w:p>
    <w:p w14:paraId="5755C7B0" w14:textId="19C58309" w:rsidR="00A4703A" w:rsidRDefault="00A4703A" w:rsidP="00933AFF">
      <w:pPr>
        <w:pStyle w:val="paragraph"/>
        <w:tabs>
          <w:tab w:val="left" w:pos="426"/>
        </w:tabs>
        <w:spacing w:before="0" w:beforeAutospacing="0" w:after="0" w:afterAutospacing="0"/>
        <w:textAlignment w:val="baseline"/>
        <w:rPr>
          <w:rStyle w:val="normaltextrun"/>
          <w:rFonts w:ascii="Garamond" w:hAnsi="Garamond" w:cs="Segoe UI"/>
          <w:lang w:val="en-US"/>
        </w:rPr>
      </w:pPr>
      <w:r>
        <w:rPr>
          <w:rStyle w:val="normaltextrun"/>
          <w:rFonts w:ascii="Garamond" w:hAnsi="Garamond" w:cs="Segoe UI"/>
          <w:lang w:val="en-US"/>
        </w:rPr>
        <w:t>____________________</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Garamond" w:hAnsi="Garamond" w:cs="Segoe UI"/>
          <w:lang w:val="en-US"/>
        </w:rPr>
        <w:t>_______________________</w:t>
      </w:r>
      <w:r>
        <w:rPr>
          <w:rStyle w:val="normaltextrun"/>
        </w:rPr>
        <w:t> </w:t>
      </w:r>
      <w:r>
        <w:rPr>
          <w:rStyle w:val="scxw36742875"/>
          <w:rFonts w:ascii="Garamond" w:hAnsi="Garamond" w:cs="Segoe UI"/>
        </w:rPr>
        <w:t> </w:t>
      </w:r>
      <w:r>
        <w:rPr>
          <w:rFonts w:ascii="Garamond" w:hAnsi="Garamond" w:cs="Segoe UI"/>
        </w:rPr>
        <w:br/>
      </w:r>
      <w:r>
        <w:rPr>
          <w:rStyle w:val="normaltextrun"/>
          <w:rFonts w:ascii="Garamond" w:hAnsi="Garamond" w:cs="Segoe UI"/>
          <w:lang w:val="en-US"/>
        </w:rPr>
        <w:t>Admin Clerk</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Garamond" w:hAnsi="Garamond" w:cs="Segoe UI"/>
          <w:lang w:val="en-US"/>
        </w:rPr>
        <w:t>CAO</w:t>
      </w:r>
      <w:r>
        <w:rPr>
          <w:rStyle w:val="normaltextrun"/>
        </w:rPr>
        <w:t> </w:t>
      </w:r>
      <w:r>
        <w:rPr>
          <w:rStyle w:val="scxw36742875"/>
          <w:rFonts w:ascii="Garamond" w:hAnsi="Garamond" w:cs="Segoe UI"/>
        </w:rPr>
        <w:t>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p>
    <w:p w14:paraId="5465B38D" w14:textId="77777777" w:rsidR="00933AFF" w:rsidRDefault="00933AFF" w:rsidP="00933AFF">
      <w:pPr>
        <w:pStyle w:val="paragraph"/>
        <w:tabs>
          <w:tab w:val="left" w:pos="426"/>
        </w:tabs>
        <w:spacing w:before="0" w:beforeAutospacing="0" w:after="0" w:afterAutospacing="0"/>
        <w:textAlignment w:val="baseline"/>
        <w:rPr>
          <w:rStyle w:val="normaltextrun"/>
          <w:rFonts w:ascii="Garamond" w:hAnsi="Garamond" w:cs="Segoe UI"/>
          <w:lang w:val="en-US"/>
        </w:rPr>
      </w:pPr>
    </w:p>
    <w:p w14:paraId="69D1D8A7" w14:textId="77777777" w:rsidR="00933AFF" w:rsidRDefault="00933AFF" w:rsidP="00933AFF">
      <w:pPr>
        <w:pStyle w:val="paragraph"/>
        <w:tabs>
          <w:tab w:val="left" w:pos="426"/>
        </w:tabs>
        <w:spacing w:before="0" w:beforeAutospacing="0" w:after="0" w:afterAutospacing="0"/>
        <w:textAlignment w:val="baseline"/>
        <w:rPr>
          <w:rStyle w:val="normaltextrun"/>
          <w:rFonts w:ascii="Garamond" w:hAnsi="Garamond" w:cs="Segoe UI"/>
          <w:lang w:val="en-US"/>
        </w:rPr>
      </w:pPr>
    </w:p>
    <w:p w14:paraId="4373ECD8" w14:textId="77777777" w:rsidR="00933AFF" w:rsidRDefault="00933AFF" w:rsidP="00933AFF">
      <w:pPr>
        <w:pStyle w:val="paragraph"/>
        <w:tabs>
          <w:tab w:val="left" w:pos="426"/>
        </w:tabs>
        <w:spacing w:before="0" w:beforeAutospacing="0" w:after="0" w:afterAutospacing="0"/>
        <w:textAlignment w:val="baseline"/>
        <w:rPr>
          <w:rFonts w:ascii="Segoe UI" w:hAnsi="Segoe UI" w:cs="Segoe UI"/>
          <w:sz w:val="18"/>
          <w:szCs w:val="18"/>
        </w:rPr>
      </w:pPr>
    </w:p>
    <w:p w14:paraId="10DA7E69" w14:textId="77777777"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________________________</w:t>
      </w:r>
      <w:r>
        <w:rPr>
          <w:rStyle w:val="tabchar"/>
          <w:rFonts w:ascii="Calibri" w:hAnsi="Calibri" w:cs="Calibri"/>
          <w:sz w:val="22"/>
          <w:szCs w:val="22"/>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Calibri" w:hAnsi="Calibri" w:cs="Calibri"/>
          <w:sz w:val="22"/>
          <w:szCs w:val="22"/>
          <w:lang w:val="en-US"/>
        </w:rPr>
        <w:t>_________________________</w:t>
      </w:r>
      <w:r>
        <w:rPr>
          <w:rStyle w:val="normaltextrun"/>
          <w:rFonts w:ascii="Calibri" w:hAnsi="Calibri" w:cs="Calibri"/>
          <w:sz w:val="22"/>
          <w:szCs w:val="22"/>
        </w:rPr>
        <w:t> </w:t>
      </w:r>
      <w:r>
        <w:rPr>
          <w:rStyle w:val="eop"/>
          <w:rFonts w:ascii="Calibri" w:hAnsi="Calibri" w:cs="Calibri"/>
          <w:sz w:val="22"/>
          <w:szCs w:val="22"/>
        </w:rPr>
        <w:t> </w:t>
      </w:r>
    </w:p>
    <w:p w14:paraId="293042F6" w14:textId="145CB4B0" w:rsidR="00A4703A" w:rsidRDefault="00A4703A" w:rsidP="00A4703A">
      <w:pPr>
        <w:pStyle w:val="paragraph"/>
        <w:tabs>
          <w:tab w:val="left" w:pos="426"/>
        </w:tabs>
        <w:spacing w:before="0" w:beforeAutospacing="0" w:after="0" w:afterAutospacing="0"/>
        <w:textAlignment w:val="baseline"/>
        <w:rPr>
          <w:rFonts w:ascii="Segoe UI" w:hAnsi="Segoe UI" w:cs="Segoe UI"/>
          <w:sz w:val="18"/>
          <w:szCs w:val="18"/>
        </w:rPr>
      </w:pPr>
      <w:r>
        <w:rPr>
          <w:rStyle w:val="normaltextrun"/>
          <w:rFonts w:ascii="Garamond" w:hAnsi="Garamond" w:cs="Segoe UI"/>
          <w:sz w:val="22"/>
          <w:szCs w:val="22"/>
          <w:lang w:val="en-US"/>
        </w:rPr>
        <w:t>Date</w:t>
      </w:r>
      <w:r>
        <w:rPr>
          <w:rStyle w:val="tabchar"/>
          <w:rFonts w:ascii="Calibri" w:hAnsi="Calibri" w:cs="Calibri"/>
          <w:sz w:val="22"/>
          <w:szCs w:val="22"/>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sidR="00933AFF">
        <w:rPr>
          <w:rStyle w:val="tabchar"/>
          <w:rFonts w:ascii="Calibri" w:hAnsi="Calibri" w:cs="Calibri"/>
        </w:rPr>
        <w:tab/>
      </w:r>
      <w:proofErr w:type="spellStart"/>
      <w:r>
        <w:rPr>
          <w:rStyle w:val="normaltextrun"/>
          <w:rFonts w:ascii="Garamond" w:hAnsi="Garamond" w:cs="Segoe UI"/>
          <w:sz w:val="22"/>
          <w:szCs w:val="22"/>
          <w:lang w:val="en-US"/>
        </w:rPr>
        <w:t>Date</w:t>
      </w:r>
      <w:proofErr w:type="spellEnd"/>
      <w:r>
        <w:rPr>
          <w:rStyle w:val="normaltextrun"/>
          <w:sz w:val="22"/>
          <w:szCs w:val="22"/>
        </w:rPr>
        <w:t> </w:t>
      </w:r>
      <w:r>
        <w:rPr>
          <w:rStyle w:val="eop"/>
          <w:rFonts w:ascii="Garamond" w:hAnsi="Garamond" w:cs="Segoe UI"/>
          <w:sz w:val="22"/>
          <w:szCs w:val="22"/>
        </w:rPr>
        <w:t> </w:t>
      </w:r>
    </w:p>
    <w:p w14:paraId="3B858F6A" w14:textId="77777777" w:rsidR="00A4703A" w:rsidRDefault="00A4703A" w:rsidP="00A4703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93AD019" w14:textId="42E672B7" w:rsidR="00B47D2A" w:rsidRDefault="00B47D2A" w:rsidP="00B47D2A">
      <w:pPr>
        <w:pStyle w:val="NoSpacing"/>
      </w:pPr>
    </w:p>
    <w:sectPr w:rsidR="00B47D2A" w:rsidSect="002C586E">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4F99EB" w14:textId="77777777" w:rsidR="00476EF7" w:rsidRDefault="00476EF7" w:rsidP="00476EF7">
      <w:pPr>
        <w:spacing w:after="0" w:line="240" w:lineRule="auto"/>
      </w:pPr>
      <w:r>
        <w:separator/>
      </w:r>
    </w:p>
  </w:endnote>
  <w:endnote w:type="continuationSeparator" w:id="0">
    <w:p w14:paraId="4AD4AF0B" w14:textId="77777777" w:rsidR="00476EF7" w:rsidRDefault="00476EF7" w:rsidP="00476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76029" w14:textId="5350B60D" w:rsidR="00533F8C" w:rsidRDefault="00314B5D">
    <w:pPr>
      <w:pStyle w:val="Footer"/>
      <w:rPr>
        <w:rFonts w:ascii="Garamond" w:hAnsi="Garamond"/>
        <w:color w:val="538135" w:themeColor="accent6" w:themeShade="BF"/>
        <w:sz w:val="22"/>
        <w:szCs w:val="22"/>
      </w:rPr>
    </w:pPr>
    <w:r w:rsidRPr="00CE673C">
      <w:rPr>
        <w:rFonts w:ascii="Garamond" w:hAnsi="Garamond"/>
        <w:b/>
        <w:bCs/>
        <w:noProof/>
        <w:sz w:val="28"/>
        <w:szCs w:val="28"/>
      </w:rPr>
      <mc:AlternateContent>
        <mc:Choice Requires="wps">
          <w:drawing>
            <wp:anchor distT="0" distB="0" distL="114300" distR="114300" simplePos="0" relativeHeight="251661312" behindDoc="0" locked="0" layoutInCell="1" allowOverlap="1" wp14:anchorId="791E9D9E" wp14:editId="1971BA88">
              <wp:simplePos x="0" y="0"/>
              <wp:positionH relativeFrom="column">
                <wp:posOffset>-1182370</wp:posOffset>
              </wp:positionH>
              <wp:positionV relativeFrom="paragraph">
                <wp:posOffset>-2718155</wp:posOffset>
              </wp:positionV>
              <wp:extent cx="942318" cy="5600700"/>
              <wp:effectExtent l="0" t="19050" r="10795" b="19050"/>
              <wp:wrapNone/>
              <wp:docPr id="4" name="Rectangle 4"/>
              <wp:cNvGraphicFramePr/>
              <a:graphic xmlns:a="http://schemas.openxmlformats.org/drawingml/2006/main">
                <a:graphicData uri="http://schemas.microsoft.com/office/word/2010/wordprocessingShape">
                  <wps:wsp>
                    <wps:cNvSpPr/>
                    <wps:spPr>
                      <a:xfrm>
                        <a:off x="0" y="0"/>
                        <a:ext cx="942318" cy="5600700"/>
                      </a:xfrm>
                      <a:custGeom>
                        <a:avLst/>
                        <a:gdLst>
                          <a:gd name="connsiteX0" fmla="*/ 0 w 295275"/>
                          <a:gd name="connsiteY0" fmla="*/ 0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0 h 2428875"/>
                          <a:gd name="connsiteX0" fmla="*/ 0 w 295275"/>
                          <a:gd name="connsiteY0" fmla="*/ 419100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419100 h 2428875"/>
                          <a:gd name="connsiteX0" fmla="*/ 0 w 295275"/>
                          <a:gd name="connsiteY0" fmla="*/ 238125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238125 h 24288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5275" h="2428875">
                            <a:moveTo>
                              <a:pt x="0" y="238125"/>
                            </a:moveTo>
                            <a:lnTo>
                              <a:pt x="295275" y="0"/>
                            </a:lnTo>
                            <a:lnTo>
                              <a:pt x="295275" y="2428875"/>
                            </a:lnTo>
                            <a:lnTo>
                              <a:pt x="0" y="2428875"/>
                            </a:lnTo>
                            <a:lnTo>
                              <a:pt x="0" y="238125"/>
                            </a:lnTo>
                            <a:close/>
                          </a:path>
                        </a:pathLst>
                      </a:cu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50100" id="Rectangle 4" o:spid="_x0000_s1026" style="position:absolute;margin-left:-93.1pt;margin-top:-214.05pt;width:74.2pt;height:4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5275,2428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" path="m,238125l295275,r,2428875l,2428875,,238125xe" fillcolor="black [3213]" strokecolor="black [3213]" strokeweight="1pt">
              <v:stroke joinstyle="miter"/>
              <v:path arrowok="t" o:connecttype="custom" o:connectlocs="0,549088;942318,0;942318,5600700;0,5600700;0,549088" o:connectangles="0,0,0,0,0"/>
            </v:shape>
          </w:pict>
        </mc:Fallback>
      </mc:AlternateContent>
    </w:r>
    <w:r w:rsidR="00E72D0D" w:rsidRPr="00CE673C">
      <w:rPr>
        <w:rFonts w:ascii="Garamond" w:hAnsi="Garamond"/>
        <w:noProof/>
        <w:sz w:val="18"/>
        <w:szCs w:val="18"/>
      </w:rPr>
      <w:drawing>
        <wp:anchor distT="0" distB="0" distL="114300" distR="114300" simplePos="0" relativeHeight="251665408" behindDoc="0" locked="0" layoutInCell="1" allowOverlap="1" wp14:anchorId="1A45A249" wp14:editId="45DC0D50">
          <wp:simplePos x="0" y="0"/>
          <wp:positionH relativeFrom="column">
            <wp:posOffset>66675</wp:posOffset>
          </wp:positionH>
          <wp:positionV relativeFrom="paragraph">
            <wp:posOffset>-231775</wp:posOffset>
          </wp:positionV>
          <wp:extent cx="2249805" cy="63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9805" cy="6350"/>
                  </a:xfrm>
                  <a:prstGeom prst="rect">
                    <a:avLst/>
                  </a:prstGeom>
                  <a:noFill/>
                </pic:spPr>
              </pic:pic>
            </a:graphicData>
          </a:graphic>
        </wp:anchor>
      </w:drawing>
    </w:r>
    <w:r w:rsidR="00E72D0D" w:rsidRPr="00CE673C">
      <w:rPr>
        <w:rFonts w:ascii="Garamond" w:hAnsi="Garamond"/>
        <w:noProof/>
        <w:sz w:val="18"/>
        <w:szCs w:val="18"/>
      </w:rPr>
      <w:drawing>
        <wp:anchor distT="0" distB="0" distL="114300" distR="114300" simplePos="0" relativeHeight="251668480" behindDoc="0" locked="0" layoutInCell="1" allowOverlap="1" wp14:anchorId="637A577F" wp14:editId="2CA59130">
          <wp:simplePos x="0" y="0"/>
          <wp:positionH relativeFrom="column">
            <wp:posOffset>0</wp:posOffset>
          </wp:positionH>
          <wp:positionV relativeFrom="paragraph">
            <wp:posOffset>-238125</wp:posOffset>
          </wp:positionV>
          <wp:extent cx="5541645" cy="63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41645" cy="6350"/>
                  </a:xfrm>
                  <a:prstGeom prst="rect">
                    <a:avLst/>
                  </a:prstGeom>
                  <a:noFill/>
                </pic:spPr>
              </pic:pic>
            </a:graphicData>
          </a:graphic>
        </wp:anchor>
      </w:drawing>
    </w:r>
    <w:r w:rsidR="00177DAD">
      <w:rPr>
        <w:rFonts w:ascii="Garamond" w:hAnsi="Garamond"/>
        <w:b/>
        <w:bCs/>
        <w:noProof/>
        <w:sz w:val="28"/>
        <w:szCs w:val="28"/>
      </w:rPr>
      <w:t>ADMINISTRATIVE CLERK/ASSISTANT</w:t>
    </w:r>
    <w:r w:rsidR="00D84CD9" w:rsidRPr="00CE673C">
      <w:rPr>
        <w:rFonts w:ascii="Garamond" w:hAnsi="Garamond"/>
        <w:sz w:val="18"/>
        <w:szCs w:val="18"/>
      </w:rPr>
      <w:t xml:space="preserve"> </w:t>
    </w:r>
    <w:r w:rsidR="00D84CD9" w:rsidRPr="00D84CD9">
      <w:rPr>
        <w:rFonts w:ascii="Garamond" w:hAnsi="Garamond"/>
        <w:sz w:val="22"/>
        <w:szCs w:val="22"/>
      </w:rPr>
      <w:br/>
    </w:r>
    <w:r w:rsidR="00CE673C">
      <w:rPr>
        <w:rFonts w:ascii="Garamond" w:hAnsi="Garamond"/>
        <w:color w:val="538135" w:themeColor="accent6" w:themeShade="BF"/>
        <w:sz w:val="22"/>
        <w:szCs w:val="22"/>
      </w:rPr>
      <w:t>Job Descriptions</w:t>
    </w:r>
  </w:p>
  <w:p w14:paraId="1606FDD5" w14:textId="4C5F88EC" w:rsidR="00130877" w:rsidRPr="00130877" w:rsidRDefault="00130877">
    <w:pPr>
      <w:pStyle w:val="Footer"/>
      <w:rPr>
        <w:rFonts w:ascii="Garamond" w:hAnsi="Garamond"/>
        <w:b/>
        <w:bCs/>
        <w:sz w:val="22"/>
        <w:szCs w:val="22"/>
      </w:rPr>
    </w:pPr>
    <w:r w:rsidRPr="00130877">
      <w:rPr>
        <w:rFonts w:ascii="Garamond" w:hAnsi="Garamond"/>
        <w:b/>
        <w:bCs/>
        <w:sz w:val="22"/>
        <w:szCs w:val="22"/>
      </w:rPr>
      <w:t xml:space="preserve">Adopted </w:t>
    </w:r>
    <w:r w:rsidR="003530C6">
      <w:rPr>
        <w:rFonts w:ascii="Garamond" w:hAnsi="Garamond"/>
        <w:b/>
        <w:bCs/>
        <w:sz w:val="22"/>
        <w:szCs w:val="22"/>
      </w:rPr>
      <w:t>August 14</w:t>
    </w:r>
    <w:r w:rsidR="003530C6" w:rsidRPr="003530C6">
      <w:rPr>
        <w:rFonts w:ascii="Garamond" w:hAnsi="Garamond"/>
        <w:b/>
        <w:bCs/>
        <w:sz w:val="22"/>
        <w:szCs w:val="22"/>
        <w:vertAlign w:val="superscript"/>
      </w:rPr>
      <w:t>th</w:t>
    </w:r>
    <w:r w:rsidR="003530C6">
      <w:rPr>
        <w:rFonts w:ascii="Garamond" w:hAnsi="Garamond"/>
        <w:b/>
        <w:bCs/>
        <w:sz w:val="22"/>
        <w:szCs w:val="22"/>
      </w:rPr>
      <w:t xml:space="preserve">, </w:t>
    </w:r>
    <w:proofErr w:type="gramStart"/>
    <w:r w:rsidR="003530C6">
      <w:rPr>
        <w:rFonts w:ascii="Garamond" w:hAnsi="Garamond"/>
        <w:b/>
        <w:bCs/>
        <w:sz w:val="22"/>
        <w:szCs w:val="22"/>
      </w:rPr>
      <w:t>2024</w:t>
    </w:r>
    <w:proofErr w:type="gramEnd"/>
    <w:r w:rsidR="00AD16F1">
      <w:rPr>
        <w:rFonts w:ascii="Garamond" w:hAnsi="Garamond"/>
        <w:b/>
        <w:bCs/>
        <w:sz w:val="22"/>
        <w:szCs w:val="22"/>
      </w:rPr>
      <w:t xml:space="preserve"> by Resolution No. 2024/278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A30E0" w14:textId="77777777" w:rsidR="00476EF7" w:rsidRDefault="00476EF7" w:rsidP="00476EF7">
      <w:pPr>
        <w:spacing w:after="0" w:line="240" w:lineRule="auto"/>
      </w:pPr>
      <w:r>
        <w:separator/>
      </w:r>
    </w:p>
  </w:footnote>
  <w:footnote w:type="continuationSeparator" w:id="0">
    <w:p w14:paraId="546EFE20" w14:textId="77777777" w:rsidR="00476EF7" w:rsidRDefault="00476EF7" w:rsidP="00476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AAFE6" w14:textId="49079D60" w:rsidR="00476EF7" w:rsidRPr="00C2310B" w:rsidRDefault="0048226A">
    <w:pPr>
      <w:pStyle w:val="Header"/>
      <w:rPr>
        <w:rFonts w:ascii="Garamond" w:hAnsi="Garamond"/>
        <w:b/>
        <w:bCs/>
        <w:sz w:val="32"/>
        <w:szCs w:val="32"/>
      </w:rPr>
    </w:pPr>
    <w:r w:rsidRPr="00C2310B">
      <w:rPr>
        <w:rFonts w:ascii="Garamond" w:hAnsi="Garamond"/>
        <w:b/>
        <w:bCs/>
        <w:noProof/>
        <w:sz w:val="32"/>
        <w:szCs w:val="32"/>
      </w:rPr>
      <mc:AlternateContent>
        <mc:Choice Requires="wps">
          <w:drawing>
            <wp:anchor distT="0" distB="0" distL="114300" distR="114300" simplePos="0" relativeHeight="251660288" behindDoc="0" locked="0" layoutInCell="1" allowOverlap="1" wp14:anchorId="2C84EAE0" wp14:editId="3E08A218">
              <wp:simplePos x="0" y="0"/>
              <wp:positionH relativeFrom="column">
                <wp:posOffset>-1142365</wp:posOffset>
              </wp:positionH>
              <wp:positionV relativeFrom="paragraph">
                <wp:posOffset>2968477</wp:posOffset>
              </wp:positionV>
              <wp:extent cx="891475" cy="2998470"/>
              <wp:effectExtent l="19050" t="19050" r="23495" b="30480"/>
              <wp:wrapNone/>
              <wp:docPr id="3" name="Rectangle 3"/>
              <wp:cNvGraphicFramePr/>
              <a:graphic xmlns:a="http://schemas.openxmlformats.org/drawingml/2006/main">
                <a:graphicData uri="http://schemas.microsoft.com/office/word/2010/wordprocessingShape">
                  <wps:wsp>
                    <wps:cNvSpPr/>
                    <wps:spPr>
                      <a:xfrm>
                        <a:off x="0" y="0"/>
                        <a:ext cx="891475" cy="2998470"/>
                      </a:xfrm>
                      <a:custGeom>
                        <a:avLst/>
                        <a:gdLst>
                          <a:gd name="connsiteX0" fmla="*/ 0 w 295275"/>
                          <a:gd name="connsiteY0" fmla="*/ 0 h 1085850"/>
                          <a:gd name="connsiteX1" fmla="*/ 295275 w 295275"/>
                          <a:gd name="connsiteY1" fmla="*/ 0 h 1085850"/>
                          <a:gd name="connsiteX2" fmla="*/ 295275 w 295275"/>
                          <a:gd name="connsiteY2" fmla="*/ 1085850 h 1085850"/>
                          <a:gd name="connsiteX3" fmla="*/ 0 w 295275"/>
                          <a:gd name="connsiteY3" fmla="*/ 1085850 h 1085850"/>
                          <a:gd name="connsiteX4" fmla="*/ 0 w 295275"/>
                          <a:gd name="connsiteY4" fmla="*/ 0 h 1085850"/>
                          <a:gd name="connsiteX0" fmla="*/ 0 w 295275"/>
                          <a:gd name="connsiteY0" fmla="*/ 295275 h 1085850"/>
                          <a:gd name="connsiteX1" fmla="*/ 295275 w 295275"/>
                          <a:gd name="connsiteY1" fmla="*/ 0 h 1085850"/>
                          <a:gd name="connsiteX2" fmla="*/ 295275 w 295275"/>
                          <a:gd name="connsiteY2" fmla="*/ 1085850 h 1085850"/>
                          <a:gd name="connsiteX3" fmla="*/ 0 w 295275"/>
                          <a:gd name="connsiteY3" fmla="*/ 1085850 h 1085850"/>
                          <a:gd name="connsiteX4" fmla="*/ 0 w 295275"/>
                          <a:gd name="connsiteY4" fmla="*/ 295275 h 1085850"/>
                          <a:gd name="connsiteX0" fmla="*/ 0 w 295275"/>
                          <a:gd name="connsiteY0" fmla="*/ 295275 h 1085850"/>
                          <a:gd name="connsiteX1" fmla="*/ 295275 w 295275"/>
                          <a:gd name="connsiteY1" fmla="*/ 0 h 1085850"/>
                          <a:gd name="connsiteX2" fmla="*/ 295275 w 295275"/>
                          <a:gd name="connsiteY2" fmla="*/ 847725 h 1085850"/>
                          <a:gd name="connsiteX3" fmla="*/ 0 w 295275"/>
                          <a:gd name="connsiteY3" fmla="*/ 1085850 h 1085850"/>
                          <a:gd name="connsiteX4" fmla="*/ 0 w 295275"/>
                          <a:gd name="connsiteY4" fmla="*/ 295275 h 1085850"/>
                          <a:gd name="connsiteX0" fmla="*/ 0 w 295275"/>
                          <a:gd name="connsiteY0" fmla="*/ 295275 h 1176843"/>
                          <a:gd name="connsiteX1" fmla="*/ 295275 w 295275"/>
                          <a:gd name="connsiteY1" fmla="*/ 0 h 1176843"/>
                          <a:gd name="connsiteX2" fmla="*/ 295275 w 295275"/>
                          <a:gd name="connsiteY2" fmla="*/ 847725 h 1176843"/>
                          <a:gd name="connsiteX3" fmla="*/ 0 w 295275"/>
                          <a:gd name="connsiteY3" fmla="*/ 1176843 h 1176843"/>
                          <a:gd name="connsiteX4" fmla="*/ 0 w 295275"/>
                          <a:gd name="connsiteY4" fmla="*/ 295275 h 1176843"/>
                          <a:gd name="connsiteX0" fmla="*/ 0 w 295275"/>
                          <a:gd name="connsiteY0" fmla="*/ 352303 h 1233871"/>
                          <a:gd name="connsiteX1" fmla="*/ 295275 w 295275"/>
                          <a:gd name="connsiteY1" fmla="*/ 0 h 1233871"/>
                          <a:gd name="connsiteX2" fmla="*/ 295275 w 295275"/>
                          <a:gd name="connsiteY2" fmla="*/ 904753 h 1233871"/>
                          <a:gd name="connsiteX3" fmla="*/ 0 w 295275"/>
                          <a:gd name="connsiteY3" fmla="*/ 1233871 h 1233871"/>
                          <a:gd name="connsiteX4" fmla="*/ 0 w 295275"/>
                          <a:gd name="connsiteY4" fmla="*/ 352303 h 1233871"/>
                          <a:gd name="connsiteX0" fmla="*/ 0 w 295275"/>
                          <a:gd name="connsiteY0" fmla="*/ 383409 h 1264977"/>
                          <a:gd name="connsiteX1" fmla="*/ 295275 w 295275"/>
                          <a:gd name="connsiteY1" fmla="*/ 0 h 1264977"/>
                          <a:gd name="connsiteX2" fmla="*/ 295275 w 295275"/>
                          <a:gd name="connsiteY2" fmla="*/ 935859 h 1264977"/>
                          <a:gd name="connsiteX3" fmla="*/ 0 w 295275"/>
                          <a:gd name="connsiteY3" fmla="*/ 1264977 h 1264977"/>
                          <a:gd name="connsiteX4" fmla="*/ 0 w 295275"/>
                          <a:gd name="connsiteY4" fmla="*/ 383409 h 1264977"/>
                          <a:gd name="connsiteX0" fmla="*/ 0 w 295275"/>
                          <a:gd name="connsiteY0" fmla="*/ 357488 h 1264977"/>
                          <a:gd name="connsiteX1" fmla="*/ 295275 w 295275"/>
                          <a:gd name="connsiteY1" fmla="*/ 0 h 1264977"/>
                          <a:gd name="connsiteX2" fmla="*/ 295275 w 295275"/>
                          <a:gd name="connsiteY2" fmla="*/ 935859 h 1264977"/>
                          <a:gd name="connsiteX3" fmla="*/ 0 w 295275"/>
                          <a:gd name="connsiteY3" fmla="*/ 1264977 h 1264977"/>
                          <a:gd name="connsiteX4" fmla="*/ 0 w 295275"/>
                          <a:gd name="connsiteY4" fmla="*/ 357488 h 1264977"/>
                          <a:gd name="connsiteX0" fmla="*/ 0 w 295275"/>
                          <a:gd name="connsiteY0" fmla="*/ 357488 h 1264977"/>
                          <a:gd name="connsiteX1" fmla="*/ 295275 w 295275"/>
                          <a:gd name="connsiteY1" fmla="*/ 0 h 1264977"/>
                          <a:gd name="connsiteX2" fmla="*/ 295275 w 295275"/>
                          <a:gd name="connsiteY2" fmla="*/ 1016129 h 1264977"/>
                          <a:gd name="connsiteX3" fmla="*/ 0 w 295275"/>
                          <a:gd name="connsiteY3" fmla="*/ 1264977 h 1264977"/>
                          <a:gd name="connsiteX4" fmla="*/ 0 w 295275"/>
                          <a:gd name="connsiteY4" fmla="*/ 357488 h 1264977"/>
                          <a:gd name="connsiteX0" fmla="*/ 0 w 295275"/>
                          <a:gd name="connsiteY0" fmla="*/ 357488 h 1301267"/>
                          <a:gd name="connsiteX1" fmla="*/ 295275 w 295275"/>
                          <a:gd name="connsiteY1" fmla="*/ 0 h 1301267"/>
                          <a:gd name="connsiteX2" fmla="*/ 295275 w 295275"/>
                          <a:gd name="connsiteY2" fmla="*/ 1016129 h 1301267"/>
                          <a:gd name="connsiteX3" fmla="*/ 0 w 295275"/>
                          <a:gd name="connsiteY3" fmla="*/ 1301267 h 1301267"/>
                          <a:gd name="connsiteX4" fmla="*/ 0 w 295275"/>
                          <a:gd name="connsiteY4" fmla="*/ 357488 h 1301267"/>
                          <a:gd name="connsiteX0" fmla="*/ 0 w 337650"/>
                          <a:gd name="connsiteY0" fmla="*/ 0 h 1450190"/>
                          <a:gd name="connsiteX1" fmla="*/ 337650 w 337650"/>
                          <a:gd name="connsiteY1" fmla="*/ 148923 h 1450190"/>
                          <a:gd name="connsiteX2" fmla="*/ 337650 w 337650"/>
                          <a:gd name="connsiteY2" fmla="*/ 1165052 h 1450190"/>
                          <a:gd name="connsiteX3" fmla="*/ 42375 w 337650"/>
                          <a:gd name="connsiteY3" fmla="*/ 1450190 h 1450190"/>
                          <a:gd name="connsiteX4" fmla="*/ 0 w 337650"/>
                          <a:gd name="connsiteY4" fmla="*/ 0 h 1450190"/>
                          <a:gd name="connsiteX0" fmla="*/ 6047 w 295275"/>
                          <a:gd name="connsiteY0" fmla="*/ 0 h 1527435"/>
                          <a:gd name="connsiteX1" fmla="*/ 295275 w 295275"/>
                          <a:gd name="connsiteY1" fmla="*/ 226168 h 1527435"/>
                          <a:gd name="connsiteX2" fmla="*/ 295275 w 295275"/>
                          <a:gd name="connsiteY2" fmla="*/ 1242297 h 1527435"/>
                          <a:gd name="connsiteX3" fmla="*/ 0 w 295275"/>
                          <a:gd name="connsiteY3" fmla="*/ 1527435 h 1527435"/>
                          <a:gd name="connsiteX4" fmla="*/ 6047 w 295275"/>
                          <a:gd name="connsiteY4" fmla="*/ 0 h 15274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5275" h="1527435">
                            <a:moveTo>
                              <a:pt x="6047" y="0"/>
                            </a:moveTo>
                            <a:lnTo>
                              <a:pt x="295275" y="226168"/>
                            </a:lnTo>
                            <a:lnTo>
                              <a:pt x="295275" y="1242297"/>
                            </a:lnTo>
                            <a:lnTo>
                              <a:pt x="0" y="1527435"/>
                            </a:lnTo>
                            <a:cubicBezTo>
                              <a:pt x="2016" y="1018290"/>
                              <a:pt x="4031" y="509145"/>
                              <a:pt x="6047" y="0"/>
                            </a:cubicBezTo>
                            <a:close/>
                          </a:path>
                        </a:pathLst>
                      </a:custGeom>
                      <a:solidFill>
                        <a:srgbClr val="B3B553"/>
                      </a:solidFill>
                      <a:ln>
                        <a:solidFill>
                          <a:srgbClr val="B3B553"/>
                        </a:solidFill>
                      </a:ln>
                      <a:effectLst>
                        <a:innerShdw blurRad="63500" dist="50800" dir="27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E351E" id="Rectangle 3" o:spid="_x0000_s1026" style="position:absolute;margin-left:-89.95pt;margin-top:233.75pt;width:70.2pt;height:23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5275,1527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" path="m6047,l295275,226168r,1016129l,1527435c2016,1018290,4031,509145,6047,xe" fillcolor="#b3b553" strokecolor="#b3b553" strokeweight="1pt">
              <v:stroke joinstyle="miter"/>
              <v:path arrowok="t" o:connecttype="custom" o:connectlocs="18257,0;891475,443985;891475,2438723;0,2998470;18257,0" o:connectangles="0,0,0,0,0"/>
            </v:shape>
          </w:pict>
        </mc:Fallback>
      </mc:AlternateContent>
    </w:r>
    <w:r w:rsidR="00EB5D27">
      <w:rPr>
        <w:rFonts w:ascii="Garamond" w:hAnsi="Garamond"/>
        <w:b/>
        <w:bCs/>
        <w:noProof/>
        <w:sz w:val="32"/>
        <w:szCs w:val="32"/>
      </w:rPr>
      <w:drawing>
        <wp:anchor distT="0" distB="0" distL="114300" distR="114300" simplePos="0" relativeHeight="251680768" behindDoc="0" locked="0" layoutInCell="1" allowOverlap="1" wp14:anchorId="0C743778" wp14:editId="217C7027">
          <wp:simplePos x="0" y="0"/>
          <wp:positionH relativeFrom="column">
            <wp:posOffset>-1190624</wp:posOffset>
          </wp:positionH>
          <wp:positionV relativeFrom="paragraph">
            <wp:posOffset>-514350</wp:posOffset>
          </wp:positionV>
          <wp:extent cx="943610" cy="3514725"/>
          <wp:effectExtent l="0" t="0" r="889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3610" cy="3514725"/>
                  </a:xfrm>
                  <a:prstGeom prst="rect">
                    <a:avLst/>
                  </a:prstGeom>
                  <a:noFill/>
                </pic:spPr>
              </pic:pic>
            </a:graphicData>
          </a:graphic>
          <wp14:sizeRelH relativeFrom="margin">
            <wp14:pctWidth>0</wp14:pctWidth>
          </wp14:sizeRelH>
          <wp14:sizeRelV relativeFrom="margin">
            <wp14:pctHeight>0</wp14:pctHeight>
          </wp14:sizeRelV>
        </wp:anchor>
      </w:drawing>
    </w:r>
    <w:r w:rsidR="00C2310B" w:rsidRPr="00C2310B">
      <w:rPr>
        <w:rFonts w:ascii="Garamond" w:hAnsi="Garamond"/>
        <w:b/>
        <w:bCs/>
        <w:noProof/>
        <w:sz w:val="32"/>
        <w:szCs w:val="32"/>
      </w:rPr>
      <mc:AlternateContent>
        <mc:Choice Requires="wps">
          <w:drawing>
            <wp:anchor distT="0" distB="0" distL="114300" distR="114300" simplePos="0" relativeHeight="251664384" behindDoc="0" locked="0" layoutInCell="1" allowOverlap="1" wp14:anchorId="0451981F" wp14:editId="0D75C63B">
              <wp:simplePos x="0" y="0"/>
              <wp:positionH relativeFrom="column">
                <wp:posOffset>-85725</wp:posOffset>
              </wp:positionH>
              <wp:positionV relativeFrom="paragraph">
                <wp:posOffset>371475</wp:posOffset>
              </wp:positionV>
              <wp:extent cx="2238375"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2238375" cy="0"/>
                      </a:xfrm>
                      <a:prstGeom prst="line">
                        <a:avLst/>
                      </a:prstGeom>
                      <a:ln>
                        <a:solidFill>
                          <a:srgbClr val="B3B55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0A53C5"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75pt,29.25pt" to="169.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" strokecolor="#b3b553" strokeweight=".5pt">
              <v:stroke joinstyle="miter"/>
            </v:line>
          </w:pict>
        </mc:Fallback>
      </mc:AlternateContent>
    </w:r>
    <w:r w:rsidR="00C2310B" w:rsidRPr="00C2310B">
      <w:rPr>
        <w:rFonts w:ascii="Garamond" w:hAnsi="Garamond"/>
        <w:b/>
        <w:bCs/>
        <w:noProof/>
        <w:sz w:val="32"/>
        <w:szCs w:val="32"/>
      </w:rPr>
      <mc:AlternateContent>
        <mc:Choice Requires="wps">
          <w:drawing>
            <wp:anchor distT="0" distB="0" distL="114300" distR="114300" simplePos="0" relativeHeight="251663360" behindDoc="0" locked="0" layoutInCell="1" allowOverlap="1" wp14:anchorId="17192695" wp14:editId="45A72BBD">
              <wp:simplePos x="0" y="0"/>
              <wp:positionH relativeFrom="column">
                <wp:posOffset>-85724</wp:posOffset>
              </wp:positionH>
              <wp:positionV relativeFrom="paragraph">
                <wp:posOffset>371475</wp:posOffset>
              </wp:positionV>
              <wp:extent cx="539115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53911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33F45C"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5pt,29.25pt" to="417.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" strokecolor="black [3213]" strokeweight=".5pt">
              <v:stroke joinstyle="miter"/>
            </v:line>
          </w:pict>
        </mc:Fallback>
      </mc:AlternateContent>
    </w:r>
    <w:r w:rsidR="00F3621C" w:rsidRPr="00C2310B">
      <w:rPr>
        <w:rFonts w:ascii="Garamond" w:hAnsi="Garamond"/>
        <w:b/>
        <w:bCs/>
        <w:noProof/>
        <w:sz w:val="32"/>
        <w:szCs w:val="32"/>
      </w:rPr>
      <w:drawing>
        <wp:anchor distT="0" distB="0" distL="114300" distR="114300" simplePos="0" relativeHeight="251677696" behindDoc="0" locked="0" layoutInCell="1" allowOverlap="1" wp14:anchorId="4723D0B5" wp14:editId="02F982C8">
          <wp:simplePos x="0" y="0"/>
          <wp:positionH relativeFrom="column">
            <wp:posOffset>5305425</wp:posOffset>
          </wp:positionH>
          <wp:positionV relativeFrom="paragraph">
            <wp:posOffset>-365760</wp:posOffset>
          </wp:positionV>
          <wp:extent cx="1371600" cy="109728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2">
                    <a:extLst>
                      <a:ext uri="{28A0092B-C50C-407E-A947-70E740481C1C}">
                        <a14:useLocalDpi xmlns:a14="http://schemas.microsoft.com/office/drawing/2010/main" val="0"/>
                      </a:ext>
                    </a:extLst>
                  </a:blip>
                  <a:srcRect l="-15836" t="-5734" r="-21772" b="-12209"/>
                  <a:stretch/>
                </pic:blipFill>
                <pic:spPr bwMode="auto">
                  <a:xfrm>
                    <a:off x="0" y="0"/>
                    <a:ext cx="1371600" cy="1097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310B" w:rsidRPr="00C2310B">
      <w:rPr>
        <w:rFonts w:ascii="Garamond" w:hAnsi="Garamond"/>
        <w:b/>
        <w:bCs/>
        <w:sz w:val="32"/>
        <w:szCs w:val="32"/>
      </w:rPr>
      <w:t>RURAL MUNICIPALITY OF MOUNTAIN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D2B26"/>
    <w:multiLevelType w:val="multilevel"/>
    <w:tmpl w:val="087CB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C40D6D"/>
    <w:multiLevelType w:val="multilevel"/>
    <w:tmpl w:val="9D4283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3F609B"/>
    <w:multiLevelType w:val="multilevel"/>
    <w:tmpl w:val="AFC469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DD1982"/>
    <w:multiLevelType w:val="multilevel"/>
    <w:tmpl w:val="730AB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3237E8"/>
    <w:multiLevelType w:val="hybridMultilevel"/>
    <w:tmpl w:val="E98AF1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BB42A74"/>
    <w:multiLevelType w:val="multilevel"/>
    <w:tmpl w:val="D018C3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AA1957"/>
    <w:multiLevelType w:val="multilevel"/>
    <w:tmpl w:val="A1F6C1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4A2484"/>
    <w:multiLevelType w:val="hybridMultilevel"/>
    <w:tmpl w:val="2FFE9D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42A311D"/>
    <w:multiLevelType w:val="multilevel"/>
    <w:tmpl w:val="B1C8BB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B921D5"/>
    <w:multiLevelType w:val="multilevel"/>
    <w:tmpl w:val="37B45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FB4312"/>
    <w:multiLevelType w:val="multilevel"/>
    <w:tmpl w:val="91E2EF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F82FAE"/>
    <w:multiLevelType w:val="hybridMultilevel"/>
    <w:tmpl w:val="FA227ACE"/>
    <w:lvl w:ilvl="0" w:tplc="CB924C20">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1C2F6762"/>
    <w:multiLevelType w:val="hybridMultilevel"/>
    <w:tmpl w:val="D480C4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02D2681"/>
    <w:multiLevelType w:val="multilevel"/>
    <w:tmpl w:val="A1CEE3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384829"/>
    <w:multiLevelType w:val="multilevel"/>
    <w:tmpl w:val="1D6633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A22283"/>
    <w:multiLevelType w:val="multilevel"/>
    <w:tmpl w:val="70D415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B20F46"/>
    <w:multiLevelType w:val="multilevel"/>
    <w:tmpl w:val="5FF247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0B2BAE"/>
    <w:multiLevelType w:val="multilevel"/>
    <w:tmpl w:val="C0423A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3A0DBB"/>
    <w:multiLevelType w:val="multilevel"/>
    <w:tmpl w:val="DDA0EE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F20233"/>
    <w:multiLevelType w:val="multilevel"/>
    <w:tmpl w:val="141CE7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716AC"/>
    <w:multiLevelType w:val="multilevel"/>
    <w:tmpl w:val="FB9419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4B2BF3"/>
    <w:multiLevelType w:val="hybridMultilevel"/>
    <w:tmpl w:val="53CE93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430315EE"/>
    <w:multiLevelType w:val="hybridMultilevel"/>
    <w:tmpl w:val="44E0B5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456749F7"/>
    <w:multiLevelType w:val="multilevel"/>
    <w:tmpl w:val="B854E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103878"/>
    <w:multiLevelType w:val="hybridMultilevel"/>
    <w:tmpl w:val="CFB4DB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4AB709E3"/>
    <w:multiLevelType w:val="multilevel"/>
    <w:tmpl w:val="DF3A7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206E21"/>
    <w:multiLevelType w:val="multilevel"/>
    <w:tmpl w:val="5A2E0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4A5163"/>
    <w:multiLevelType w:val="multilevel"/>
    <w:tmpl w:val="2DAA25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7767D4"/>
    <w:multiLevelType w:val="multilevel"/>
    <w:tmpl w:val="D94CC6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69072A"/>
    <w:multiLevelType w:val="multilevel"/>
    <w:tmpl w:val="13A85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635DF1"/>
    <w:multiLevelType w:val="hybridMultilevel"/>
    <w:tmpl w:val="24C630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66867655"/>
    <w:multiLevelType w:val="multilevel"/>
    <w:tmpl w:val="C2585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4B6C48"/>
    <w:multiLevelType w:val="hybridMultilevel"/>
    <w:tmpl w:val="D4B4A3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6A325C84"/>
    <w:multiLevelType w:val="multilevel"/>
    <w:tmpl w:val="EB7CBC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5C4ACD"/>
    <w:multiLevelType w:val="multilevel"/>
    <w:tmpl w:val="EB7CBC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BD3C05"/>
    <w:multiLevelType w:val="multilevel"/>
    <w:tmpl w:val="8E328D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667DC7"/>
    <w:multiLevelType w:val="multilevel"/>
    <w:tmpl w:val="24C4CC2E"/>
    <w:lvl w:ilvl="0">
      <w:start w:val="2"/>
      <w:numFmt w:val="decimal"/>
      <w:lvlText w:val="%1."/>
      <w:lvlJc w:val="left"/>
      <w:pPr>
        <w:tabs>
          <w:tab w:val="num" w:pos="294"/>
        </w:tabs>
        <w:ind w:left="294" w:hanging="360"/>
      </w:pPr>
    </w:lvl>
    <w:lvl w:ilvl="1" w:tentative="1">
      <w:start w:val="1"/>
      <w:numFmt w:val="decimal"/>
      <w:lvlText w:val="%2."/>
      <w:lvlJc w:val="left"/>
      <w:pPr>
        <w:tabs>
          <w:tab w:val="num" w:pos="1014"/>
        </w:tabs>
        <w:ind w:left="1014" w:hanging="360"/>
      </w:pPr>
    </w:lvl>
    <w:lvl w:ilvl="2" w:tentative="1">
      <w:start w:val="1"/>
      <w:numFmt w:val="decimal"/>
      <w:lvlText w:val="%3."/>
      <w:lvlJc w:val="left"/>
      <w:pPr>
        <w:tabs>
          <w:tab w:val="num" w:pos="1734"/>
        </w:tabs>
        <w:ind w:left="1734" w:hanging="360"/>
      </w:pPr>
    </w:lvl>
    <w:lvl w:ilvl="3" w:tentative="1">
      <w:start w:val="1"/>
      <w:numFmt w:val="decimal"/>
      <w:lvlText w:val="%4."/>
      <w:lvlJc w:val="left"/>
      <w:pPr>
        <w:tabs>
          <w:tab w:val="num" w:pos="2454"/>
        </w:tabs>
        <w:ind w:left="2454" w:hanging="360"/>
      </w:pPr>
    </w:lvl>
    <w:lvl w:ilvl="4" w:tentative="1">
      <w:start w:val="1"/>
      <w:numFmt w:val="decimal"/>
      <w:lvlText w:val="%5."/>
      <w:lvlJc w:val="left"/>
      <w:pPr>
        <w:tabs>
          <w:tab w:val="num" w:pos="3174"/>
        </w:tabs>
        <w:ind w:left="3174" w:hanging="360"/>
      </w:pPr>
    </w:lvl>
    <w:lvl w:ilvl="5" w:tentative="1">
      <w:start w:val="1"/>
      <w:numFmt w:val="decimal"/>
      <w:lvlText w:val="%6."/>
      <w:lvlJc w:val="left"/>
      <w:pPr>
        <w:tabs>
          <w:tab w:val="num" w:pos="3894"/>
        </w:tabs>
        <w:ind w:left="3894" w:hanging="360"/>
      </w:pPr>
    </w:lvl>
    <w:lvl w:ilvl="6" w:tentative="1">
      <w:start w:val="1"/>
      <w:numFmt w:val="decimal"/>
      <w:lvlText w:val="%7."/>
      <w:lvlJc w:val="left"/>
      <w:pPr>
        <w:tabs>
          <w:tab w:val="num" w:pos="4614"/>
        </w:tabs>
        <w:ind w:left="4614" w:hanging="360"/>
      </w:pPr>
    </w:lvl>
    <w:lvl w:ilvl="7" w:tentative="1">
      <w:start w:val="1"/>
      <w:numFmt w:val="decimal"/>
      <w:lvlText w:val="%8."/>
      <w:lvlJc w:val="left"/>
      <w:pPr>
        <w:tabs>
          <w:tab w:val="num" w:pos="5334"/>
        </w:tabs>
        <w:ind w:left="5334" w:hanging="360"/>
      </w:pPr>
    </w:lvl>
    <w:lvl w:ilvl="8" w:tentative="1">
      <w:start w:val="1"/>
      <w:numFmt w:val="decimal"/>
      <w:lvlText w:val="%9."/>
      <w:lvlJc w:val="left"/>
      <w:pPr>
        <w:tabs>
          <w:tab w:val="num" w:pos="6054"/>
        </w:tabs>
        <w:ind w:left="6054" w:hanging="360"/>
      </w:pPr>
    </w:lvl>
  </w:abstractNum>
  <w:abstractNum w:abstractNumId="37" w15:restartNumberingAfterBreak="0">
    <w:nsid w:val="72AB67E9"/>
    <w:multiLevelType w:val="multilevel"/>
    <w:tmpl w:val="5C1880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C21E68"/>
    <w:multiLevelType w:val="multilevel"/>
    <w:tmpl w:val="58A06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735EEC"/>
    <w:multiLevelType w:val="multilevel"/>
    <w:tmpl w:val="A54CE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681282"/>
    <w:multiLevelType w:val="multilevel"/>
    <w:tmpl w:val="5824E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3E296A"/>
    <w:multiLevelType w:val="multilevel"/>
    <w:tmpl w:val="28F493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A43D7C"/>
    <w:multiLevelType w:val="multilevel"/>
    <w:tmpl w:val="0F441E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CB3A04"/>
    <w:multiLevelType w:val="hybridMultilevel"/>
    <w:tmpl w:val="B94662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7FC174A4"/>
    <w:multiLevelType w:val="multilevel"/>
    <w:tmpl w:val="15CC86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4064930">
    <w:abstractNumId w:val="31"/>
  </w:num>
  <w:num w:numId="2" w16cid:durableId="1122964861">
    <w:abstractNumId w:val="36"/>
  </w:num>
  <w:num w:numId="3" w16cid:durableId="901260283">
    <w:abstractNumId w:val="33"/>
  </w:num>
  <w:num w:numId="4" w16cid:durableId="607157238">
    <w:abstractNumId w:val="15"/>
  </w:num>
  <w:num w:numId="5" w16cid:durableId="419178513">
    <w:abstractNumId w:val="28"/>
  </w:num>
  <w:num w:numId="6" w16cid:durableId="2139256305">
    <w:abstractNumId w:val="9"/>
  </w:num>
  <w:num w:numId="7" w16cid:durableId="591862657">
    <w:abstractNumId w:val="44"/>
  </w:num>
  <w:num w:numId="8" w16cid:durableId="2008941424">
    <w:abstractNumId w:val="17"/>
  </w:num>
  <w:num w:numId="9" w16cid:durableId="640310745">
    <w:abstractNumId w:val="23"/>
  </w:num>
  <w:num w:numId="10" w16cid:durableId="174196982">
    <w:abstractNumId w:val="19"/>
  </w:num>
  <w:num w:numId="11" w16cid:durableId="1050302853">
    <w:abstractNumId w:val="14"/>
  </w:num>
  <w:num w:numId="12" w16cid:durableId="1511915931">
    <w:abstractNumId w:val="3"/>
  </w:num>
  <w:num w:numId="13" w16cid:durableId="121273780">
    <w:abstractNumId w:val="16"/>
  </w:num>
  <w:num w:numId="14" w16cid:durableId="1716276416">
    <w:abstractNumId w:val="39"/>
  </w:num>
  <w:num w:numId="15" w16cid:durableId="705524174">
    <w:abstractNumId w:val="35"/>
  </w:num>
  <w:num w:numId="16" w16cid:durableId="1248541726">
    <w:abstractNumId w:val="6"/>
  </w:num>
  <w:num w:numId="17" w16cid:durableId="1568878452">
    <w:abstractNumId w:val="1"/>
  </w:num>
  <w:num w:numId="18" w16cid:durableId="913901767">
    <w:abstractNumId w:val="27"/>
  </w:num>
  <w:num w:numId="19" w16cid:durableId="549996579">
    <w:abstractNumId w:val="0"/>
  </w:num>
  <w:num w:numId="20" w16cid:durableId="892349072">
    <w:abstractNumId w:val="42"/>
  </w:num>
  <w:num w:numId="21" w16cid:durableId="290404513">
    <w:abstractNumId w:val="5"/>
  </w:num>
  <w:num w:numId="22" w16cid:durableId="244921367">
    <w:abstractNumId w:val="13"/>
  </w:num>
  <w:num w:numId="23" w16cid:durableId="583491810">
    <w:abstractNumId w:val="38"/>
  </w:num>
  <w:num w:numId="24" w16cid:durableId="1621764013">
    <w:abstractNumId w:val="37"/>
  </w:num>
  <w:num w:numId="25" w16cid:durableId="513417220">
    <w:abstractNumId w:val="25"/>
  </w:num>
  <w:num w:numId="26" w16cid:durableId="1852717043">
    <w:abstractNumId w:val="26"/>
  </w:num>
  <w:num w:numId="27" w16cid:durableId="1888101394">
    <w:abstractNumId w:val="20"/>
  </w:num>
  <w:num w:numId="28" w16cid:durableId="1663121954">
    <w:abstractNumId w:val="29"/>
  </w:num>
  <w:num w:numId="29" w16cid:durableId="20203894">
    <w:abstractNumId w:val="8"/>
  </w:num>
  <w:num w:numId="30" w16cid:durableId="245313386">
    <w:abstractNumId w:val="2"/>
  </w:num>
  <w:num w:numId="31" w16cid:durableId="1908613355">
    <w:abstractNumId w:val="40"/>
  </w:num>
  <w:num w:numId="32" w16cid:durableId="1537306380">
    <w:abstractNumId w:val="41"/>
  </w:num>
  <w:num w:numId="33" w16cid:durableId="1210918341">
    <w:abstractNumId w:val="18"/>
  </w:num>
  <w:num w:numId="34" w16cid:durableId="1088306901">
    <w:abstractNumId w:val="10"/>
  </w:num>
  <w:num w:numId="35" w16cid:durableId="1511993095">
    <w:abstractNumId w:val="34"/>
  </w:num>
  <w:num w:numId="36" w16cid:durableId="579094648">
    <w:abstractNumId w:val="43"/>
  </w:num>
  <w:num w:numId="37" w16cid:durableId="1101729309">
    <w:abstractNumId w:val="21"/>
  </w:num>
  <w:num w:numId="38" w16cid:durableId="273558504">
    <w:abstractNumId w:val="22"/>
  </w:num>
  <w:num w:numId="39" w16cid:durableId="1350134631">
    <w:abstractNumId w:val="30"/>
  </w:num>
  <w:num w:numId="40" w16cid:durableId="1822187535">
    <w:abstractNumId w:val="11"/>
  </w:num>
  <w:num w:numId="41" w16cid:durableId="921138359">
    <w:abstractNumId w:val="4"/>
  </w:num>
  <w:num w:numId="42" w16cid:durableId="212619798">
    <w:abstractNumId w:val="12"/>
  </w:num>
  <w:num w:numId="43" w16cid:durableId="546141350">
    <w:abstractNumId w:val="24"/>
  </w:num>
  <w:num w:numId="44" w16cid:durableId="1088582033">
    <w:abstractNumId w:val="7"/>
  </w:num>
  <w:num w:numId="45" w16cid:durableId="1024593292">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EF7"/>
    <w:rsid w:val="00022649"/>
    <w:rsid w:val="00025A3A"/>
    <w:rsid w:val="0003266D"/>
    <w:rsid w:val="00042805"/>
    <w:rsid w:val="0008671C"/>
    <w:rsid w:val="000A1712"/>
    <w:rsid w:val="000C327F"/>
    <w:rsid w:val="000E32FA"/>
    <w:rsid w:val="00122F82"/>
    <w:rsid w:val="00130877"/>
    <w:rsid w:val="00136F81"/>
    <w:rsid w:val="001445BE"/>
    <w:rsid w:val="001524A6"/>
    <w:rsid w:val="00177DAD"/>
    <w:rsid w:val="00181A31"/>
    <w:rsid w:val="00193EC1"/>
    <w:rsid w:val="001A18D6"/>
    <w:rsid w:val="001E0B1C"/>
    <w:rsid w:val="001F027D"/>
    <w:rsid w:val="001F56FE"/>
    <w:rsid w:val="00206979"/>
    <w:rsid w:val="002C586E"/>
    <w:rsid w:val="002E0B3C"/>
    <w:rsid w:val="0030479E"/>
    <w:rsid w:val="00314B5D"/>
    <w:rsid w:val="00351D97"/>
    <w:rsid w:val="003530C6"/>
    <w:rsid w:val="00397E89"/>
    <w:rsid w:val="003B01BC"/>
    <w:rsid w:val="003E6663"/>
    <w:rsid w:val="00404AB9"/>
    <w:rsid w:val="00412163"/>
    <w:rsid w:val="0042632C"/>
    <w:rsid w:val="00445122"/>
    <w:rsid w:val="00476EF7"/>
    <w:rsid w:val="0048226A"/>
    <w:rsid w:val="004868D5"/>
    <w:rsid w:val="004B2E35"/>
    <w:rsid w:val="00533F8C"/>
    <w:rsid w:val="0054459B"/>
    <w:rsid w:val="0054582B"/>
    <w:rsid w:val="005A2CFE"/>
    <w:rsid w:val="005C51F4"/>
    <w:rsid w:val="006038A4"/>
    <w:rsid w:val="00626CA2"/>
    <w:rsid w:val="00661A9B"/>
    <w:rsid w:val="006B7BBA"/>
    <w:rsid w:val="00704301"/>
    <w:rsid w:val="00734853"/>
    <w:rsid w:val="00785D55"/>
    <w:rsid w:val="007917BE"/>
    <w:rsid w:val="007B4DD7"/>
    <w:rsid w:val="00801C85"/>
    <w:rsid w:val="00820424"/>
    <w:rsid w:val="008663C5"/>
    <w:rsid w:val="008E3372"/>
    <w:rsid w:val="00933AFF"/>
    <w:rsid w:val="00952FC5"/>
    <w:rsid w:val="00966537"/>
    <w:rsid w:val="009964E5"/>
    <w:rsid w:val="009D2F15"/>
    <w:rsid w:val="009E7874"/>
    <w:rsid w:val="00A00567"/>
    <w:rsid w:val="00A14A81"/>
    <w:rsid w:val="00A4703A"/>
    <w:rsid w:val="00A6127C"/>
    <w:rsid w:val="00A67F50"/>
    <w:rsid w:val="00A80312"/>
    <w:rsid w:val="00A82EE1"/>
    <w:rsid w:val="00AA2B6F"/>
    <w:rsid w:val="00AC2332"/>
    <w:rsid w:val="00AD16F1"/>
    <w:rsid w:val="00AE257E"/>
    <w:rsid w:val="00B374D4"/>
    <w:rsid w:val="00B47D2A"/>
    <w:rsid w:val="00BB5140"/>
    <w:rsid w:val="00BD438F"/>
    <w:rsid w:val="00BE12DC"/>
    <w:rsid w:val="00C2310B"/>
    <w:rsid w:val="00CB7E7A"/>
    <w:rsid w:val="00CC0D3B"/>
    <w:rsid w:val="00CE673C"/>
    <w:rsid w:val="00D0577A"/>
    <w:rsid w:val="00D200F8"/>
    <w:rsid w:val="00D304C1"/>
    <w:rsid w:val="00D55ACF"/>
    <w:rsid w:val="00D84CD9"/>
    <w:rsid w:val="00DD7E15"/>
    <w:rsid w:val="00E10266"/>
    <w:rsid w:val="00E1609D"/>
    <w:rsid w:val="00E72D0D"/>
    <w:rsid w:val="00E75641"/>
    <w:rsid w:val="00E77D1A"/>
    <w:rsid w:val="00EB55CA"/>
    <w:rsid w:val="00EB5D27"/>
    <w:rsid w:val="00EC2053"/>
    <w:rsid w:val="00F22E5D"/>
    <w:rsid w:val="00F3621C"/>
    <w:rsid w:val="00F75E59"/>
    <w:rsid w:val="00FC35FA"/>
    <w:rsid w:val="00FE2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D79301C"/>
  <w15:chartTrackingRefBased/>
  <w15:docId w15:val="{D684D04D-3252-4886-A99E-8DF5788CB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atino Linotype" w:eastAsiaTheme="minorHAnsi" w:hAnsi="Palatino Linotype" w:cstheme="majorBidi"/>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76EF7"/>
    <w:pPr>
      <w:tabs>
        <w:tab w:val="center" w:pos="4680"/>
        <w:tab w:val="right" w:pos="9360"/>
      </w:tabs>
      <w:spacing w:after="0" w:line="240" w:lineRule="auto"/>
    </w:pPr>
  </w:style>
  <w:style w:type="character" w:customStyle="1" w:styleId="HeaderChar">
    <w:name w:val="Header Char"/>
    <w:basedOn w:val="DefaultParagraphFont"/>
    <w:link w:val="Header"/>
    <w:rsid w:val="00476EF7"/>
  </w:style>
  <w:style w:type="paragraph" w:styleId="Footer">
    <w:name w:val="footer"/>
    <w:basedOn w:val="Normal"/>
    <w:link w:val="FooterChar"/>
    <w:uiPriority w:val="99"/>
    <w:unhideWhenUsed/>
    <w:rsid w:val="00476E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EF7"/>
  </w:style>
  <w:style w:type="character" w:styleId="Hyperlink">
    <w:name w:val="Hyperlink"/>
    <w:basedOn w:val="DefaultParagraphFont"/>
    <w:uiPriority w:val="99"/>
    <w:unhideWhenUsed/>
    <w:rsid w:val="00C2310B"/>
    <w:rPr>
      <w:color w:val="0563C1" w:themeColor="hyperlink"/>
      <w:u w:val="single"/>
    </w:rPr>
  </w:style>
  <w:style w:type="character" w:styleId="UnresolvedMention">
    <w:name w:val="Unresolved Mention"/>
    <w:basedOn w:val="DefaultParagraphFont"/>
    <w:uiPriority w:val="99"/>
    <w:semiHidden/>
    <w:unhideWhenUsed/>
    <w:rsid w:val="00C2310B"/>
    <w:rPr>
      <w:color w:val="605E5C"/>
      <w:shd w:val="clear" w:color="auto" w:fill="E1DFDD"/>
    </w:rPr>
  </w:style>
  <w:style w:type="paragraph" w:styleId="ListParagraph">
    <w:name w:val="List Paragraph"/>
    <w:basedOn w:val="Normal"/>
    <w:uiPriority w:val="34"/>
    <w:qFormat/>
    <w:rsid w:val="00D84CD9"/>
    <w:pPr>
      <w:ind w:left="720"/>
      <w:contextualSpacing/>
    </w:pPr>
  </w:style>
  <w:style w:type="paragraph" w:styleId="NoSpacing">
    <w:name w:val="No Spacing"/>
    <w:uiPriority w:val="1"/>
    <w:qFormat/>
    <w:rsid w:val="00CC0D3B"/>
    <w:pPr>
      <w:spacing w:after="0" w:line="240" w:lineRule="auto"/>
    </w:pPr>
    <w:rPr>
      <w:rFonts w:asciiTheme="minorHAnsi" w:hAnsiTheme="minorHAnsi" w:cstheme="minorBidi"/>
      <w:sz w:val="22"/>
      <w:szCs w:val="22"/>
    </w:rPr>
  </w:style>
  <w:style w:type="paragraph" w:customStyle="1" w:styleId="ind1c">
    <w:name w:val="ind1c"/>
    <w:basedOn w:val="Normal"/>
    <w:rsid w:val="00CC0D3B"/>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ind2c">
    <w:name w:val="ind2c"/>
    <w:basedOn w:val="Normal"/>
    <w:rsid w:val="00CC0D3B"/>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paragraph">
    <w:name w:val="paragraph"/>
    <w:basedOn w:val="Normal"/>
    <w:rsid w:val="00A4703A"/>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customStyle="1" w:styleId="normaltextrun">
    <w:name w:val="normaltextrun"/>
    <w:basedOn w:val="DefaultParagraphFont"/>
    <w:rsid w:val="00A4703A"/>
  </w:style>
  <w:style w:type="character" w:customStyle="1" w:styleId="eop">
    <w:name w:val="eop"/>
    <w:basedOn w:val="DefaultParagraphFont"/>
    <w:rsid w:val="00A4703A"/>
  </w:style>
  <w:style w:type="character" w:customStyle="1" w:styleId="tabchar">
    <w:name w:val="tabchar"/>
    <w:basedOn w:val="DefaultParagraphFont"/>
    <w:rsid w:val="00A4703A"/>
  </w:style>
  <w:style w:type="character" w:customStyle="1" w:styleId="scxw36742875">
    <w:name w:val="scxw36742875"/>
    <w:basedOn w:val="DefaultParagraphFont"/>
    <w:rsid w:val="00A470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75051">
      <w:bodyDiv w:val="1"/>
      <w:marLeft w:val="0"/>
      <w:marRight w:val="0"/>
      <w:marTop w:val="0"/>
      <w:marBottom w:val="0"/>
      <w:divBdr>
        <w:top w:val="none" w:sz="0" w:space="0" w:color="auto"/>
        <w:left w:val="none" w:sz="0" w:space="0" w:color="auto"/>
        <w:bottom w:val="none" w:sz="0" w:space="0" w:color="auto"/>
        <w:right w:val="none" w:sz="0" w:space="0" w:color="auto"/>
      </w:divBdr>
      <w:divsChild>
        <w:div w:id="1241451765">
          <w:marLeft w:val="0"/>
          <w:marRight w:val="0"/>
          <w:marTop w:val="0"/>
          <w:marBottom w:val="0"/>
          <w:divBdr>
            <w:top w:val="none" w:sz="0" w:space="0" w:color="auto"/>
            <w:left w:val="none" w:sz="0" w:space="0" w:color="auto"/>
            <w:bottom w:val="none" w:sz="0" w:space="0" w:color="auto"/>
            <w:right w:val="none" w:sz="0" w:space="0" w:color="auto"/>
          </w:divBdr>
          <w:divsChild>
            <w:div w:id="1517184792">
              <w:marLeft w:val="0"/>
              <w:marRight w:val="0"/>
              <w:marTop w:val="0"/>
              <w:marBottom w:val="0"/>
              <w:divBdr>
                <w:top w:val="none" w:sz="0" w:space="0" w:color="auto"/>
                <w:left w:val="none" w:sz="0" w:space="0" w:color="auto"/>
                <w:bottom w:val="none" w:sz="0" w:space="0" w:color="auto"/>
                <w:right w:val="none" w:sz="0" w:space="0" w:color="auto"/>
              </w:divBdr>
            </w:div>
            <w:div w:id="752508326">
              <w:marLeft w:val="0"/>
              <w:marRight w:val="0"/>
              <w:marTop w:val="0"/>
              <w:marBottom w:val="0"/>
              <w:divBdr>
                <w:top w:val="none" w:sz="0" w:space="0" w:color="auto"/>
                <w:left w:val="none" w:sz="0" w:space="0" w:color="auto"/>
                <w:bottom w:val="none" w:sz="0" w:space="0" w:color="auto"/>
                <w:right w:val="none" w:sz="0" w:space="0" w:color="auto"/>
              </w:divBdr>
            </w:div>
            <w:div w:id="1093284912">
              <w:marLeft w:val="0"/>
              <w:marRight w:val="0"/>
              <w:marTop w:val="0"/>
              <w:marBottom w:val="0"/>
              <w:divBdr>
                <w:top w:val="none" w:sz="0" w:space="0" w:color="auto"/>
                <w:left w:val="none" w:sz="0" w:space="0" w:color="auto"/>
                <w:bottom w:val="none" w:sz="0" w:space="0" w:color="auto"/>
                <w:right w:val="none" w:sz="0" w:space="0" w:color="auto"/>
              </w:divBdr>
            </w:div>
            <w:div w:id="846872076">
              <w:marLeft w:val="0"/>
              <w:marRight w:val="0"/>
              <w:marTop w:val="0"/>
              <w:marBottom w:val="0"/>
              <w:divBdr>
                <w:top w:val="none" w:sz="0" w:space="0" w:color="auto"/>
                <w:left w:val="none" w:sz="0" w:space="0" w:color="auto"/>
                <w:bottom w:val="none" w:sz="0" w:space="0" w:color="auto"/>
                <w:right w:val="none" w:sz="0" w:space="0" w:color="auto"/>
              </w:divBdr>
            </w:div>
            <w:div w:id="1926455734">
              <w:marLeft w:val="0"/>
              <w:marRight w:val="0"/>
              <w:marTop w:val="0"/>
              <w:marBottom w:val="0"/>
              <w:divBdr>
                <w:top w:val="none" w:sz="0" w:space="0" w:color="auto"/>
                <w:left w:val="none" w:sz="0" w:space="0" w:color="auto"/>
                <w:bottom w:val="none" w:sz="0" w:space="0" w:color="auto"/>
                <w:right w:val="none" w:sz="0" w:space="0" w:color="auto"/>
              </w:divBdr>
            </w:div>
            <w:div w:id="888106291">
              <w:marLeft w:val="0"/>
              <w:marRight w:val="0"/>
              <w:marTop w:val="0"/>
              <w:marBottom w:val="0"/>
              <w:divBdr>
                <w:top w:val="none" w:sz="0" w:space="0" w:color="auto"/>
                <w:left w:val="none" w:sz="0" w:space="0" w:color="auto"/>
                <w:bottom w:val="none" w:sz="0" w:space="0" w:color="auto"/>
                <w:right w:val="none" w:sz="0" w:space="0" w:color="auto"/>
              </w:divBdr>
            </w:div>
            <w:div w:id="1931889977">
              <w:marLeft w:val="0"/>
              <w:marRight w:val="0"/>
              <w:marTop w:val="0"/>
              <w:marBottom w:val="0"/>
              <w:divBdr>
                <w:top w:val="none" w:sz="0" w:space="0" w:color="auto"/>
                <w:left w:val="none" w:sz="0" w:space="0" w:color="auto"/>
                <w:bottom w:val="none" w:sz="0" w:space="0" w:color="auto"/>
                <w:right w:val="none" w:sz="0" w:space="0" w:color="auto"/>
              </w:divBdr>
            </w:div>
            <w:div w:id="555966937">
              <w:marLeft w:val="0"/>
              <w:marRight w:val="0"/>
              <w:marTop w:val="0"/>
              <w:marBottom w:val="0"/>
              <w:divBdr>
                <w:top w:val="none" w:sz="0" w:space="0" w:color="auto"/>
                <w:left w:val="none" w:sz="0" w:space="0" w:color="auto"/>
                <w:bottom w:val="none" w:sz="0" w:space="0" w:color="auto"/>
                <w:right w:val="none" w:sz="0" w:space="0" w:color="auto"/>
              </w:divBdr>
            </w:div>
            <w:div w:id="1708292982">
              <w:marLeft w:val="0"/>
              <w:marRight w:val="0"/>
              <w:marTop w:val="0"/>
              <w:marBottom w:val="0"/>
              <w:divBdr>
                <w:top w:val="none" w:sz="0" w:space="0" w:color="auto"/>
                <w:left w:val="none" w:sz="0" w:space="0" w:color="auto"/>
                <w:bottom w:val="none" w:sz="0" w:space="0" w:color="auto"/>
                <w:right w:val="none" w:sz="0" w:space="0" w:color="auto"/>
              </w:divBdr>
            </w:div>
            <w:div w:id="2064405666">
              <w:marLeft w:val="0"/>
              <w:marRight w:val="0"/>
              <w:marTop w:val="0"/>
              <w:marBottom w:val="0"/>
              <w:divBdr>
                <w:top w:val="none" w:sz="0" w:space="0" w:color="auto"/>
                <w:left w:val="none" w:sz="0" w:space="0" w:color="auto"/>
                <w:bottom w:val="none" w:sz="0" w:space="0" w:color="auto"/>
                <w:right w:val="none" w:sz="0" w:space="0" w:color="auto"/>
              </w:divBdr>
            </w:div>
            <w:div w:id="1642811190">
              <w:marLeft w:val="0"/>
              <w:marRight w:val="0"/>
              <w:marTop w:val="0"/>
              <w:marBottom w:val="0"/>
              <w:divBdr>
                <w:top w:val="none" w:sz="0" w:space="0" w:color="auto"/>
                <w:left w:val="none" w:sz="0" w:space="0" w:color="auto"/>
                <w:bottom w:val="none" w:sz="0" w:space="0" w:color="auto"/>
                <w:right w:val="none" w:sz="0" w:space="0" w:color="auto"/>
              </w:divBdr>
            </w:div>
            <w:div w:id="1710914374">
              <w:marLeft w:val="0"/>
              <w:marRight w:val="0"/>
              <w:marTop w:val="0"/>
              <w:marBottom w:val="0"/>
              <w:divBdr>
                <w:top w:val="none" w:sz="0" w:space="0" w:color="auto"/>
                <w:left w:val="none" w:sz="0" w:space="0" w:color="auto"/>
                <w:bottom w:val="none" w:sz="0" w:space="0" w:color="auto"/>
                <w:right w:val="none" w:sz="0" w:space="0" w:color="auto"/>
              </w:divBdr>
            </w:div>
            <w:div w:id="1341851247">
              <w:marLeft w:val="0"/>
              <w:marRight w:val="0"/>
              <w:marTop w:val="0"/>
              <w:marBottom w:val="0"/>
              <w:divBdr>
                <w:top w:val="none" w:sz="0" w:space="0" w:color="auto"/>
                <w:left w:val="none" w:sz="0" w:space="0" w:color="auto"/>
                <w:bottom w:val="none" w:sz="0" w:space="0" w:color="auto"/>
                <w:right w:val="none" w:sz="0" w:space="0" w:color="auto"/>
              </w:divBdr>
            </w:div>
            <w:div w:id="310404413">
              <w:marLeft w:val="0"/>
              <w:marRight w:val="0"/>
              <w:marTop w:val="0"/>
              <w:marBottom w:val="0"/>
              <w:divBdr>
                <w:top w:val="none" w:sz="0" w:space="0" w:color="auto"/>
                <w:left w:val="none" w:sz="0" w:space="0" w:color="auto"/>
                <w:bottom w:val="none" w:sz="0" w:space="0" w:color="auto"/>
                <w:right w:val="none" w:sz="0" w:space="0" w:color="auto"/>
              </w:divBdr>
            </w:div>
            <w:div w:id="499661000">
              <w:marLeft w:val="0"/>
              <w:marRight w:val="0"/>
              <w:marTop w:val="0"/>
              <w:marBottom w:val="0"/>
              <w:divBdr>
                <w:top w:val="none" w:sz="0" w:space="0" w:color="auto"/>
                <w:left w:val="none" w:sz="0" w:space="0" w:color="auto"/>
                <w:bottom w:val="none" w:sz="0" w:space="0" w:color="auto"/>
                <w:right w:val="none" w:sz="0" w:space="0" w:color="auto"/>
              </w:divBdr>
            </w:div>
            <w:div w:id="278025270">
              <w:marLeft w:val="0"/>
              <w:marRight w:val="0"/>
              <w:marTop w:val="0"/>
              <w:marBottom w:val="0"/>
              <w:divBdr>
                <w:top w:val="none" w:sz="0" w:space="0" w:color="auto"/>
                <w:left w:val="none" w:sz="0" w:space="0" w:color="auto"/>
                <w:bottom w:val="none" w:sz="0" w:space="0" w:color="auto"/>
                <w:right w:val="none" w:sz="0" w:space="0" w:color="auto"/>
              </w:divBdr>
            </w:div>
            <w:div w:id="1570269597">
              <w:marLeft w:val="0"/>
              <w:marRight w:val="0"/>
              <w:marTop w:val="0"/>
              <w:marBottom w:val="0"/>
              <w:divBdr>
                <w:top w:val="none" w:sz="0" w:space="0" w:color="auto"/>
                <w:left w:val="none" w:sz="0" w:space="0" w:color="auto"/>
                <w:bottom w:val="none" w:sz="0" w:space="0" w:color="auto"/>
                <w:right w:val="none" w:sz="0" w:space="0" w:color="auto"/>
              </w:divBdr>
            </w:div>
            <w:div w:id="1494754238">
              <w:marLeft w:val="0"/>
              <w:marRight w:val="0"/>
              <w:marTop w:val="0"/>
              <w:marBottom w:val="0"/>
              <w:divBdr>
                <w:top w:val="none" w:sz="0" w:space="0" w:color="auto"/>
                <w:left w:val="none" w:sz="0" w:space="0" w:color="auto"/>
                <w:bottom w:val="none" w:sz="0" w:space="0" w:color="auto"/>
                <w:right w:val="none" w:sz="0" w:space="0" w:color="auto"/>
              </w:divBdr>
            </w:div>
            <w:div w:id="1215431420">
              <w:marLeft w:val="0"/>
              <w:marRight w:val="0"/>
              <w:marTop w:val="0"/>
              <w:marBottom w:val="0"/>
              <w:divBdr>
                <w:top w:val="none" w:sz="0" w:space="0" w:color="auto"/>
                <w:left w:val="none" w:sz="0" w:space="0" w:color="auto"/>
                <w:bottom w:val="none" w:sz="0" w:space="0" w:color="auto"/>
                <w:right w:val="none" w:sz="0" w:space="0" w:color="auto"/>
              </w:divBdr>
            </w:div>
            <w:div w:id="280575115">
              <w:marLeft w:val="0"/>
              <w:marRight w:val="0"/>
              <w:marTop w:val="0"/>
              <w:marBottom w:val="0"/>
              <w:divBdr>
                <w:top w:val="none" w:sz="0" w:space="0" w:color="auto"/>
                <w:left w:val="none" w:sz="0" w:space="0" w:color="auto"/>
                <w:bottom w:val="none" w:sz="0" w:space="0" w:color="auto"/>
                <w:right w:val="none" w:sz="0" w:space="0" w:color="auto"/>
              </w:divBdr>
            </w:div>
          </w:divsChild>
        </w:div>
        <w:div w:id="1955135966">
          <w:marLeft w:val="0"/>
          <w:marRight w:val="0"/>
          <w:marTop w:val="0"/>
          <w:marBottom w:val="0"/>
          <w:divBdr>
            <w:top w:val="none" w:sz="0" w:space="0" w:color="auto"/>
            <w:left w:val="none" w:sz="0" w:space="0" w:color="auto"/>
            <w:bottom w:val="none" w:sz="0" w:space="0" w:color="auto"/>
            <w:right w:val="none" w:sz="0" w:space="0" w:color="auto"/>
          </w:divBdr>
          <w:divsChild>
            <w:div w:id="1903561815">
              <w:marLeft w:val="0"/>
              <w:marRight w:val="0"/>
              <w:marTop w:val="0"/>
              <w:marBottom w:val="0"/>
              <w:divBdr>
                <w:top w:val="none" w:sz="0" w:space="0" w:color="auto"/>
                <w:left w:val="none" w:sz="0" w:space="0" w:color="auto"/>
                <w:bottom w:val="none" w:sz="0" w:space="0" w:color="auto"/>
                <w:right w:val="none" w:sz="0" w:space="0" w:color="auto"/>
              </w:divBdr>
            </w:div>
            <w:div w:id="1214582920">
              <w:marLeft w:val="0"/>
              <w:marRight w:val="0"/>
              <w:marTop w:val="0"/>
              <w:marBottom w:val="0"/>
              <w:divBdr>
                <w:top w:val="none" w:sz="0" w:space="0" w:color="auto"/>
                <w:left w:val="none" w:sz="0" w:space="0" w:color="auto"/>
                <w:bottom w:val="none" w:sz="0" w:space="0" w:color="auto"/>
                <w:right w:val="none" w:sz="0" w:space="0" w:color="auto"/>
              </w:divBdr>
            </w:div>
            <w:div w:id="544803577">
              <w:marLeft w:val="0"/>
              <w:marRight w:val="0"/>
              <w:marTop w:val="0"/>
              <w:marBottom w:val="0"/>
              <w:divBdr>
                <w:top w:val="none" w:sz="0" w:space="0" w:color="auto"/>
                <w:left w:val="none" w:sz="0" w:space="0" w:color="auto"/>
                <w:bottom w:val="none" w:sz="0" w:space="0" w:color="auto"/>
                <w:right w:val="none" w:sz="0" w:space="0" w:color="auto"/>
              </w:divBdr>
            </w:div>
            <w:div w:id="1846437920">
              <w:marLeft w:val="0"/>
              <w:marRight w:val="0"/>
              <w:marTop w:val="0"/>
              <w:marBottom w:val="0"/>
              <w:divBdr>
                <w:top w:val="none" w:sz="0" w:space="0" w:color="auto"/>
                <w:left w:val="none" w:sz="0" w:space="0" w:color="auto"/>
                <w:bottom w:val="none" w:sz="0" w:space="0" w:color="auto"/>
                <w:right w:val="none" w:sz="0" w:space="0" w:color="auto"/>
              </w:divBdr>
            </w:div>
            <w:div w:id="807669976">
              <w:marLeft w:val="0"/>
              <w:marRight w:val="0"/>
              <w:marTop w:val="0"/>
              <w:marBottom w:val="0"/>
              <w:divBdr>
                <w:top w:val="none" w:sz="0" w:space="0" w:color="auto"/>
                <w:left w:val="none" w:sz="0" w:space="0" w:color="auto"/>
                <w:bottom w:val="none" w:sz="0" w:space="0" w:color="auto"/>
                <w:right w:val="none" w:sz="0" w:space="0" w:color="auto"/>
              </w:divBdr>
            </w:div>
            <w:div w:id="607659266">
              <w:marLeft w:val="0"/>
              <w:marRight w:val="0"/>
              <w:marTop w:val="0"/>
              <w:marBottom w:val="0"/>
              <w:divBdr>
                <w:top w:val="none" w:sz="0" w:space="0" w:color="auto"/>
                <w:left w:val="none" w:sz="0" w:space="0" w:color="auto"/>
                <w:bottom w:val="none" w:sz="0" w:space="0" w:color="auto"/>
                <w:right w:val="none" w:sz="0" w:space="0" w:color="auto"/>
              </w:divBdr>
            </w:div>
            <w:div w:id="31149136">
              <w:marLeft w:val="0"/>
              <w:marRight w:val="0"/>
              <w:marTop w:val="0"/>
              <w:marBottom w:val="0"/>
              <w:divBdr>
                <w:top w:val="none" w:sz="0" w:space="0" w:color="auto"/>
                <w:left w:val="none" w:sz="0" w:space="0" w:color="auto"/>
                <w:bottom w:val="none" w:sz="0" w:space="0" w:color="auto"/>
                <w:right w:val="none" w:sz="0" w:space="0" w:color="auto"/>
              </w:divBdr>
            </w:div>
            <w:div w:id="2063627753">
              <w:marLeft w:val="0"/>
              <w:marRight w:val="0"/>
              <w:marTop w:val="0"/>
              <w:marBottom w:val="0"/>
              <w:divBdr>
                <w:top w:val="none" w:sz="0" w:space="0" w:color="auto"/>
                <w:left w:val="none" w:sz="0" w:space="0" w:color="auto"/>
                <w:bottom w:val="none" w:sz="0" w:space="0" w:color="auto"/>
                <w:right w:val="none" w:sz="0" w:space="0" w:color="auto"/>
              </w:divBdr>
            </w:div>
            <w:div w:id="172767159">
              <w:marLeft w:val="0"/>
              <w:marRight w:val="0"/>
              <w:marTop w:val="0"/>
              <w:marBottom w:val="0"/>
              <w:divBdr>
                <w:top w:val="none" w:sz="0" w:space="0" w:color="auto"/>
                <w:left w:val="none" w:sz="0" w:space="0" w:color="auto"/>
                <w:bottom w:val="none" w:sz="0" w:space="0" w:color="auto"/>
                <w:right w:val="none" w:sz="0" w:space="0" w:color="auto"/>
              </w:divBdr>
            </w:div>
            <w:div w:id="2002152155">
              <w:marLeft w:val="0"/>
              <w:marRight w:val="0"/>
              <w:marTop w:val="0"/>
              <w:marBottom w:val="0"/>
              <w:divBdr>
                <w:top w:val="none" w:sz="0" w:space="0" w:color="auto"/>
                <w:left w:val="none" w:sz="0" w:space="0" w:color="auto"/>
                <w:bottom w:val="none" w:sz="0" w:space="0" w:color="auto"/>
                <w:right w:val="none" w:sz="0" w:space="0" w:color="auto"/>
              </w:divBdr>
            </w:div>
            <w:div w:id="1101488476">
              <w:marLeft w:val="0"/>
              <w:marRight w:val="0"/>
              <w:marTop w:val="0"/>
              <w:marBottom w:val="0"/>
              <w:divBdr>
                <w:top w:val="none" w:sz="0" w:space="0" w:color="auto"/>
                <w:left w:val="none" w:sz="0" w:space="0" w:color="auto"/>
                <w:bottom w:val="none" w:sz="0" w:space="0" w:color="auto"/>
                <w:right w:val="none" w:sz="0" w:space="0" w:color="auto"/>
              </w:divBdr>
            </w:div>
            <w:div w:id="684209141">
              <w:marLeft w:val="0"/>
              <w:marRight w:val="0"/>
              <w:marTop w:val="0"/>
              <w:marBottom w:val="0"/>
              <w:divBdr>
                <w:top w:val="none" w:sz="0" w:space="0" w:color="auto"/>
                <w:left w:val="none" w:sz="0" w:space="0" w:color="auto"/>
                <w:bottom w:val="none" w:sz="0" w:space="0" w:color="auto"/>
                <w:right w:val="none" w:sz="0" w:space="0" w:color="auto"/>
              </w:divBdr>
            </w:div>
            <w:div w:id="1721901244">
              <w:marLeft w:val="0"/>
              <w:marRight w:val="0"/>
              <w:marTop w:val="0"/>
              <w:marBottom w:val="0"/>
              <w:divBdr>
                <w:top w:val="none" w:sz="0" w:space="0" w:color="auto"/>
                <w:left w:val="none" w:sz="0" w:space="0" w:color="auto"/>
                <w:bottom w:val="none" w:sz="0" w:space="0" w:color="auto"/>
                <w:right w:val="none" w:sz="0" w:space="0" w:color="auto"/>
              </w:divBdr>
            </w:div>
            <w:div w:id="1560825094">
              <w:marLeft w:val="0"/>
              <w:marRight w:val="0"/>
              <w:marTop w:val="0"/>
              <w:marBottom w:val="0"/>
              <w:divBdr>
                <w:top w:val="none" w:sz="0" w:space="0" w:color="auto"/>
                <w:left w:val="none" w:sz="0" w:space="0" w:color="auto"/>
                <w:bottom w:val="none" w:sz="0" w:space="0" w:color="auto"/>
                <w:right w:val="none" w:sz="0" w:space="0" w:color="auto"/>
              </w:divBdr>
            </w:div>
            <w:div w:id="5523481">
              <w:marLeft w:val="0"/>
              <w:marRight w:val="0"/>
              <w:marTop w:val="0"/>
              <w:marBottom w:val="0"/>
              <w:divBdr>
                <w:top w:val="none" w:sz="0" w:space="0" w:color="auto"/>
                <w:left w:val="none" w:sz="0" w:space="0" w:color="auto"/>
                <w:bottom w:val="none" w:sz="0" w:space="0" w:color="auto"/>
                <w:right w:val="none" w:sz="0" w:space="0" w:color="auto"/>
              </w:divBdr>
            </w:div>
            <w:div w:id="372929261">
              <w:marLeft w:val="0"/>
              <w:marRight w:val="0"/>
              <w:marTop w:val="0"/>
              <w:marBottom w:val="0"/>
              <w:divBdr>
                <w:top w:val="none" w:sz="0" w:space="0" w:color="auto"/>
                <w:left w:val="none" w:sz="0" w:space="0" w:color="auto"/>
                <w:bottom w:val="none" w:sz="0" w:space="0" w:color="auto"/>
                <w:right w:val="none" w:sz="0" w:space="0" w:color="auto"/>
              </w:divBdr>
            </w:div>
            <w:div w:id="88164353">
              <w:marLeft w:val="0"/>
              <w:marRight w:val="0"/>
              <w:marTop w:val="0"/>
              <w:marBottom w:val="0"/>
              <w:divBdr>
                <w:top w:val="none" w:sz="0" w:space="0" w:color="auto"/>
                <w:left w:val="none" w:sz="0" w:space="0" w:color="auto"/>
                <w:bottom w:val="none" w:sz="0" w:space="0" w:color="auto"/>
                <w:right w:val="none" w:sz="0" w:space="0" w:color="auto"/>
              </w:divBdr>
            </w:div>
            <w:div w:id="2051761579">
              <w:marLeft w:val="0"/>
              <w:marRight w:val="0"/>
              <w:marTop w:val="0"/>
              <w:marBottom w:val="0"/>
              <w:divBdr>
                <w:top w:val="none" w:sz="0" w:space="0" w:color="auto"/>
                <w:left w:val="none" w:sz="0" w:space="0" w:color="auto"/>
                <w:bottom w:val="none" w:sz="0" w:space="0" w:color="auto"/>
                <w:right w:val="none" w:sz="0" w:space="0" w:color="auto"/>
              </w:divBdr>
            </w:div>
            <w:div w:id="984553463">
              <w:marLeft w:val="0"/>
              <w:marRight w:val="0"/>
              <w:marTop w:val="0"/>
              <w:marBottom w:val="0"/>
              <w:divBdr>
                <w:top w:val="none" w:sz="0" w:space="0" w:color="auto"/>
                <w:left w:val="none" w:sz="0" w:space="0" w:color="auto"/>
                <w:bottom w:val="none" w:sz="0" w:space="0" w:color="auto"/>
                <w:right w:val="none" w:sz="0" w:space="0" w:color="auto"/>
              </w:divBdr>
            </w:div>
            <w:div w:id="1847092948">
              <w:marLeft w:val="0"/>
              <w:marRight w:val="0"/>
              <w:marTop w:val="0"/>
              <w:marBottom w:val="0"/>
              <w:divBdr>
                <w:top w:val="none" w:sz="0" w:space="0" w:color="auto"/>
                <w:left w:val="none" w:sz="0" w:space="0" w:color="auto"/>
                <w:bottom w:val="none" w:sz="0" w:space="0" w:color="auto"/>
                <w:right w:val="none" w:sz="0" w:space="0" w:color="auto"/>
              </w:divBdr>
            </w:div>
          </w:divsChild>
        </w:div>
        <w:div w:id="364840158">
          <w:marLeft w:val="0"/>
          <w:marRight w:val="0"/>
          <w:marTop w:val="0"/>
          <w:marBottom w:val="0"/>
          <w:divBdr>
            <w:top w:val="none" w:sz="0" w:space="0" w:color="auto"/>
            <w:left w:val="none" w:sz="0" w:space="0" w:color="auto"/>
            <w:bottom w:val="none" w:sz="0" w:space="0" w:color="auto"/>
            <w:right w:val="none" w:sz="0" w:space="0" w:color="auto"/>
          </w:divBdr>
          <w:divsChild>
            <w:div w:id="669601417">
              <w:marLeft w:val="0"/>
              <w:marRight w:val="0"/>
              <w:marTop w:val="0"/>
              <w:marBottom w:val="0"/>
              <w:divBdr>
                <w:top w:val="none" w:sz="0" w:space="0" w:color="auto"/>
                <w:left w:val="none" w:sz="0" w:space="0" w:color="auto"/>
                <w:bottom w:val="none" w:sz="0" w:space="0" w:color="auto"/>
                <w:right w:val="none" w:sz="0" w:space="0" w:color="auto"/>
              </w:divBdr>
            </w:div>
            <w:div w:id="129128426">
              <w:marLeft w:val="0"/>
              <w:marRight w:val="0"/>
              <w:marTop w:val="0"/>
              <w:marBottom w:val="0"/>
              <w:divBdr>
                <w:top w:val="none" w:sz="0" w:space="0" w:color="auto"/>
                <w:left w:val="none" w:sz="0" w:space="0" w:color="auto"/>
                <w:bottom w:val="none" w:sz="0" w:space="0" w:color="auto"/>
                <w:right w:val="none" w:sz="0" w:space="0" w:color="auto"/>
              </w:divBdr>
            </w:div>
            <w:div w:id="1597789297">
              <w:marLeft w:val="0"/>
              <w:marRight w:val="0"/>
              <w:marTop w:val="0"/>
              <w:marBottom w:val="0"/>
              <w:divBdr>
                <w:top w:val="none" w:sz="0" w:space="0" w:color="auto"/>
                <w:left w:val="none" w:sz="0" w:space="0" w:color="auto"/>
                <w:bottom w:val="none" w:sz="0" w:space="0" w:color="auto"/>
                <w:right w:val="none" w:sz="0" w:space="0" w:color="auto"/>
              </w:divBdr>
            </w:div>
            <w:div w:id="1139348876">
              <w:marLeft w:val="0"/>
              <w:marRight w:val="0"/>
              <w:marTop w:val="0"/>
              <w:marBottom w:val="0"/>
              <w:divBdr>
                <w:top w:val="none" w:sz="0" w:space="0" w:color="auto"/>
                <w:left w:val="none" w:sz="0" w:space="0" w:color="auto"/>
                <w:bottom w:val="none" w:sz="0" w:space="0" w:color="auto"/>
                <w:right w:val="none" w:sz="0" w:space="0" w:color="auto"/>
              </w:divBdr>
            </w:div>
            <w:div w:id="761683921">
              <w:marLeft w:val="0"/>
              <w:marRight w:val="0"/>
              <w:marTop w:val="0"/>
              <w:marBottom w:val="0"/>
              <w:divBdr>
                <w:top w:val="none" w:sz="0" w:space="0" w:color="auto"/>
                <w:left w:val="none" w:sz="0" w:space="0" w:color="auto"/>
                <w:bottom w:val="none" w:sz="0" w:space="0" w:color="auto"/>
                <w:right w:val="none" w:sz="0" w:space="0" w:color="auto"/>
              </w:divBdr>
            </w:div>
            <w:div w:id="36705250">
              <w:marLeft w:val="0"/>
              <w:marRight w:val="0"/>
              <w:marTop w:val="0"/>
              <w:marBottom w:val="0"/>
              <w:divBdr>
                <w:top w:val="none" w:sz="0" w:space="0" w:color="auto"/>
                <w:left w:val="none" w:sz="0" w:space="0" w:color="auto"/>
                <w:bottom w:val="none" w:sz="0" w:space="0" w:color="auto"/>
                <w:right w:val="none" w:sz="0" w:space="0" w:color="auto"/>
              </w:divBdr>
            </w:div>
            <w:div w:id="1875846528">
              <w:marLeft w:val="0"/>
              <w:marRight w:val="0"/>
              <w:marTop w:val="0"/>
              <w:marBottom w:val="0"/>
              <w:divBdr>
                <w:top w:val="none" w:sz="0" w:space="0" w:color="auto"/>
                <w:left w:val="none" w:sz="0" w:space="0" w:color="auto"/>
                <w:bottom w:val="none" w:sz="0" w:space="0" w:color="auto"/>
                <w:right w:val="none" w:sz="0" w:space="0" w:color="auto"/>
              </w:divBdr>
            </w:div>
            <w:div w:id="1132750182">
              <w:marLeft w:val="0"/>
              <w:marRight w:val="0"/>
              <w:marTop w:val="0"/>
              <w:marBottom w:val="0"/>
              <w:divBdr>
                <w:top w:val="none" w:sz="0" w:space="0" w:color="auto"/>
                <w:left w:val="none" w:sz="0" w:space="0" w:color="auto"/>
                <w:bottom w:val="none" w:sz="0" w:space="0" w:color="auto"/>
                <w:right w:val="none" w:sz="0" w:space="0" w:color="auto"/>
              </w:divBdr>
            </w:div>
            <w:div w:id="676621078">
              <w:marLeft w:val="0"/>
              <w:marRight w:val="0"/>
              <w:marTop w:val="0"/>
              <w:marBottom w:val="0"/>
              <w:divBdr>
                <w:top w:val="none" w:sz="0" w:space="0" w:color="auto"/>
                <w:left w:val="none" w:sz="0" w:space="0" w:color="auto"/>
                <w:bottom w:val="none" w:sz="0" w:space="0" w:color="auto"/>
                <w:right w:val="none" w:sz="0" w:space="0" w:color="auto"/>
              </w:divBdr>
            </w:div>
            <w:div w:id="1504517286">
              <w:marLeft w:val="0"/>
              <w:marRight w:val="0"/>
              <w:marTop w:val="0"/>
              <w:marBottom w:val="0"/>
              <w:divBdr>
                <w:top w:val="none" w:sz="0" w:space="0" w:color="auto"/>
                <w:left w:val="none" w:sz="0" w:space="0" w:color="auto"/>
                <w:bottom w:val="none" w:sz="0" w:space="0" w:color="auto"/>
                <w:right w:val="none" w:sz="0" w:space="0" w:color="auto"/>
              </w:divBdr>
            </w:div>
            <w:div w:id="269358120">
              <w:marLeft w:val="0"/>
              <w:marRight w:val="0"/>
              <w:marTop w:val="0"/>
              <w:marBottom w:val="0"/>
              <w:divBdr>
                <w:top w:val="none" w:sz="0" w:space="0" w:color="auto"/>
                <w:left w:val="none" w:sz="0" w:space="0" w:color="auto"/>
                <w:bottom w:val="none" w:sz="0" w:space="0" w:color="auto"/>
                <w:right w:val="none" w:sz="0" w:space="0" w:color="auto"/>
              </w:divBdr>
            </w:div>
            <w:div w:id="1620986808">
              <w:marLeft w:val="0"/>
              <w:marRight w:val="0"/>
              <w:marTop w:val="0"/>
              <w:marBottom w:val="0"/>
              <w:divBdr>
                <w:top w:val="none" w:sz="0" w:space="0" w:color="auto"/>
                <w:left w:val="none" w:sz="0" w:space="0" w:color="auto"/>
                <w:bottom w:val="none" w:sz="0" w:space="0" w:color="auto"/>
                <w:right w:val="none" w:sz="0" w:space="0" w:color="auto"/>
              </w:divBdr>
            </w:div>
            <w:div w:id="2021662238">
              <w:marLeft w:val="0"/>
              <w:marRight w:val="0"/>
              <w:marTop w:val="0"/>
              <w:marBottom w:val="0"/>
              <w:divBdr>
                <w:top w:val="none" w:sz="0" w:space="0" w:color="auto"/>
                <w:left w:val="none" w:sz="0" w:space="0" w:color="auto"/>
                <w:bottom w:val="none" w:sz="0" w:space="0" w:color="auto"/>
                <w:right w:val="none" w:sz="0" w:space="0" w:color="auto"/>
              </w:divBdr>
            </w:div>
            <w:div w:id="806243677">
              <w:marLeft w:val="0"/>
              <w:marRight w:val="0"/>
              <w:marTop w:val="0"/>
              <w:marBottom w:val="0"/>
              <w:divBdr>
                <w:top w:val="none" w:sz="0" w:space="0" w:color="auto"/>
                <w:left w:val="none" w:sz="0" w:space="0" w:color="auto"/>
                <w:bottom w:val="none" w:sz="0" w:space="0" w:color="auto"/>
                <w:right w:val="none" w:sz="0" w:space="0" w:color="auto"/>
              </w:divBdr>
            </w:div>
            <w:div w:id="260647632">
              <w:marLeft w:val="0"/>
              <w:marRight w:val="0"/>
              <w:marTop w:val="0"/>
              <w:marBottom w:val="0"/>
              <w:divBdr>
                <w:top w:val="none" w:sz="0" w:space="0" w:color="auto"/>
                <w:left w:val="none" w:sz="0" w:space="0" w:color="auto"/>
                <w:bottom w:val="none" w:sz="0" w:space="0" w:color="auto"/>
                <w:right w:val="none" w:sz="0" w:space="0" w:color="auto"/>
              </w:divBdr>
            </w:div>
            <w:div w:id="762260874">
              <w:marLeft w:val="0"/>
              <w:marRight w:val="0"/>
              <w:marTop w:val="0"/>
              <w:marBottom w:val="0"/>
              <w:divBdr>
                <w:top w:val="none" w:sz="0" w:space="0" w:color="auto"/>
                <w:left w:val="none" w:sz="0" w:space="0" w:color="auto"/>
                <w:bottom w:val="none" w:sz="0" w:space="0" w:color="auto"/>
                <w:right w:val="none" w:sz="0" w:space="0" w:color="auto"/>
              </w:divBdr>
            </w:div>
            <w:div w:id="102309078">
              <w:marLeft w:val="0"/>
              <w:marRight w:val="0"/>
              <w:marTop w:val="0"/>
              <w:marBottom w:val="0"/>
              <w:divBdr>
                <w:top w:val="none" w:sz="0" w:space="0" w:color="auto"/>
                <w:left w:val="none" w:sz="0" w:space="0" w:color="auto"/>
                <w:bottom w:val="none" w:sz="0" w:space="0" w:color="auto"/>
                <w:right w:val="none" w:sz="0" w:space="0" w:color="auto"/>
              </w:divBdr>
            </w:div>
            <w:div w:id="1141656618">
              <w:marLeft w:val="0"/>
              <w:marRight w:val="0"/>
              <w:marTop w:val="0"/>
              <w:marBottom w:val="0"/>
              <w:divBdr>
                <w:top w:val="none" w:sz="0" w:space="0" w:color="auto"/>
                <w:left w:val="none" w:sz="0" w:space="0" w:color="auto"/>
                <w:bottom w:val="none" w:sz="0" w:space="0" w:color="auto"/>
                <w:right w:val="none" w:sz="0" w:space="0" w:color="auto"/>
              </w:divBdr>
            </w:div>
            <w:div w:id="235357391">
              <w:marLeft w:val="0"/>
              <w:marRight w:val="0"/>
              <w:marTop w:val="0"/>
              <w:marBottom w:val="0"/>
              <w:divBdr>
                <w:top w:val="none" w:sz="0" w:space="0" w:color="auto"/>
                <w:left w:val="none" w:sz="0" w:space="0" w:color="auto"/>
                <w:bottom w:val="none" w:sz="0" w:space="0" w:color="auto"/>
                <w:right w:val="none" w:sz="0" w:space="0" w:color="auto"/>
              </w:divBdr>
            </w:div>
            <w:div w:id="1527524319">
              <w:marLeft w:val="0"/>
              <w:marRight w:val="0"/>
              <w:marTop w:val="0"/>
              <w:marBottom w:val="0"/>
              <w:divBdr>
                <w:top w:val="none" w:sz="0" w:space="0" w:color="auto"/>
                <w:left w:val="none" w:sz="0" w:space="0" w:color="auto"/>
                <w:bottom w:val="none" w:sz="0" w:space="0" w:color="auto"/>
                <w:right w:val="none" w:sz="0" w:space="0" w:color="auto"/>
              </w:divBdr>
            </w:div>
          </w:divsChild>
        </w:div>
        <w:div w:id="1851606763">
          <w:marLeft w:val="0"/>
          <w:marRight w:val="0"/>
          <w:marTop w:val="0"/>
          <w:marBottom w:val="0"/>
          <w:divBdr>
            <w:top w:val="none" w:sz="0" w:space="0" w:color="auto"/>
            <w:left w:val="none" w:sz="0" w:space="0" w:color="auto"/>
            <w:bottom w:val="none" w:sz="0" w:space="0" w:color="auto"/>
            <w:right w:val="none" w:sz="0" w:space="0" w:color="auto"/>
          </w:divBdr>
          <w:divsChild>
            <w:div w:id="1244333836">
              <w:marLeft w:val="0"/>
              <w:marRight w:val="0"/>
              <w:marTop w:val="0"/>
              <w:marBottom w:val="0"/>
              <w:divBdr>
                <w:top w:val="none" w:sz="0" w:space="0" w:color="auto"/>
                <w:left w:val="none" w:sz="0" w:space="0" w:color="auto"/>
                <w:bottom w:val="none" w:sz="0" w:space="0" w:color="auto"/>
                <w:right w:val="none" w:sz="0" w:space="0" w:color="auto"/>
              </w:divBdr>
            </w:div>
            <w:div w:id="1320812764">
              <w:marLeft w:val="0"/>
              <w:marRight w:val="0"/>
              <w:marTop w:val="0"/>
              <w:marBottom w:val="0"/>
              <w:divBdr>
                <w:top w:val="none" w:sz="0" w:space="0" w:color="auto"/>
                <w:left w:val="none" w:sz="0" w:space="0" w:color="auto"/>
                <w:bottom w:val="none" w:sz="0" w:space="0" w:color="auto"/>
                <w:right w:val="none" w:sz="0" w:space="0" w:color="auto"/>
              </w:divBdr>
            </w:div>
            <w:div w:id="2005473421">
              <w:marLeft w:val="0"/>
              <w:marRight w:val="0"/>
              <w:marTop w:val="0"/>
              <w:marBottom w:val="0"/>
              <w:divBdr>
                <w:top w:val="none" w:sz="0" w:space="0" w:color="auto"/>
                <w:left w:val="none" w:sz="0" w:space="0" w:color="auto"/>
                <w:bottom w:val="none" w:sz="0" w:space="0" w:color="auto"/>
                <w:right w:val="none" w:sz="0" w:space="0" w:color="auto"/>
              </w:divBdr>
            </w:div>
            <w:div w:id="20128133">
              <w:marLeft w:val="0"/>
              <w:marRight w:val="0"/>
              <w:marTop w:val="0"/>
              <w:marBottom w:val="0"/>
              <w:divBdr>
                <w:top w:val="none" w:sz="0" w:space="0" w:color="auto"/>
                <w:left w:val="none" w:sz="0" w:space="0" w:color="auto"/>
                <w:bottom w:val="none" w:sz="0" w:space="0" w:color="auto"/>
                <w:right w:val="none" w:sz="0" w:space="0" w:color="auto"/>
              </w:divBdr>
            </w:div>
            <w:div w:id="1147360895">
              <w:marLeft w:val="0"/>
              <w:marRight w:val="0"/>
              <w:marTop w:val="0"/>
              <w:marBottom w:val="0"/>
              <w:divBdr>
                <w:top w:val="none" w:sz="0" w:space="0" w:color="auto"/>
                <w:left w:val="none" w:sz="0" w:space="0" w:color="auto"/>
                <w:bottom w:val="none" w:sz="0" w:space="0" w:color="auto"/>
                <w:right w:val="none" w:sz="0" w:space="0" w:color="auto"/>
              </w:divBdr>
            </w:div>
            <w:div w:id="2020233084">
              <w:marLeft w:val="0"/>
              <w:marRight w:val="0"/>
              <w:marTop w:val="0"/>
              <w:marBottom w:val="0"/>
              <w:divBdr>
                <w:top w:val="none" w:sz="0" w:space="0" w:color="auto"/>
                <w:left w:val="none" w:sz="0" w:space="0" w:color="auto"/>
                <w:bottom w:val="none" w:sz="0" w:space="0" w:color="auto"/>
                <w:right w:val="none" w:sz="0" w:space="0" w:color="auto"/>
              </w:divBdr>
            </w:div>
            <w:div w:id="1976913610">
              <w:marLeft w:val="0"/>
              <w:marRight w:val="0"/>
              <w:marTop w:val="0"/>
              <w:marBottom w:val="0"/>
              <w:divBdr>
                <w:top w:val="none" w:sz="0" w:space="0" w:color="auto"/>
                <w:left w:val="none" w:sz="0" w:space="0" w:color="auto"/>
                <w:bottom w:val="none" w:sz="0" w:space="0" w:color="auto"/>
                <w:right w:val="none" w:sz="0" w:space="0" w:color="auto"/>
              </w:divBdr>
            </w:div>
            <w:div w:id="1933053012">
              <w:marLeft w:val="0"/>
              <w:marRight w:val="0"/>
              <w:marTop w:val="0"/>
              <w:marBottom w:val="0"/>
              <w:divBdr>
                <w:top w:val="none" w:sz="0" w:space="0" w:color="auto"/>
                <w:left w:val="none" w:sz="0" w:space="0" w:color="auto"/>
                <w:bottom w:val="none" w:sz="0" w:space="0" w:color="auto"/>
                <w:right w:val="none" w:sz="0" w:space="0" w:color="auto"/>
              </w:divBdr>
            </w:div>
            <w:div w:id="44381383">
              <w:marLeft w:val="0"/>
              <w:marRight w:val="0"/>
              <w:marTop w:val="0"/>
              <w:marBottom w:val="0"/>
              <w:divBdr>
                <w:top w:val="none" w:sz="0" w:space="0" w:color="auto"/>
                <w:left w:val="none" w:sz="0" w:space="0" w:color="auto"/>
                <w:bottom w:val="none" w:sz="0" w:space="0" w:color="auto"/>
                <w:right w:val="none" w:sz="0" w:space="0" w:color="auto"/>
              </w:divBdr>
            </w:div>
            <w:div w:id="1554972896">
              <w:marLeft w:val="0"/>
              <w:marRight w:val="0"/>
              <w:marTop w:val="0"/>
              <w:marBottom w:val="0"/>
              <w:divBdr>
                <w:top w:val="none" w:sz="0" w:space="0" w:color="auto"/>
                <w:left w:val="none" w:sz="0" w:space="0" w:color="auto"/>
                <w:bottom w:val="none" w:sz="0" w:space="0" w:color="auto"/>
                <w:right w:val="none" w:sz="0" w:space="0" w:color="auto"/>
              </w:divBdr>
            </w:div>
            <w:div w:id="422071708">
              <w:marLeft w:val="0"/>
              <w:marRight w:val="0"/>
              <w:marTop w:val="0"/>
              <w:marBottom w:val="0"/>
              <w:divBdr>
                <w:top w:val="none" w:sz="0" w:space="0" w:color="auto"/>
                <w:left w:val="none" w:sz="0" w:space="0" w:color="auto"/>
                <w:bottom w:val="none" w:sz="0" w:space="0" w:color="auto"/>
                <w:right w:val="none" w:sz="0" w:space="0" w:color="auto"/>
              </w:divBdr>
            </w:div>
            <w:div w:id="1750299940">
              <w:marLeft w:val="0"/>
              <w:marRight w:val="0"/>
              <w:marTop w:val="0"/>
              <w:marBottom w:val="0"/>
              <w:divBdr>
                <w:top w:val="none" w:sz="0" w:space="0" w:color="auto"/>
                <w:left w:val="none" w:sz="0" w:space="0" w:color="auto"/>
                <w:bottom w:val="none" w:sz="0" w:space="0" w:color="auto"/>
                <w:right w:val="none" w:sz="0" w:space="0" w:color="auto"/>
              </w:divBdr>
            </w:div>
            <w:div w:id="393744326">
              <w:marLeft w:val="0"/>
              <w:marRight w:val="0"/>
              <w:marTop w:val="0"/>
              <w:marBottom w:val="0"/>
              <w:divBdr>
                <w:top w:val="none" w:sz="0" w:space="0" w:color="auto"/>
                <w:left w:val="none" w:sz="0" w:space="0" w:color="auto"/>
                <w:bottom w:val="none" w:sz="0" w:space="0" w:color="auto"/>
                <w:right w:val="none" w:sz="0" w:space="0" w:color="auto"/>
              </w:divBdr>
            </w:div>
            <w:div w:id="998732491">
              <w:marLeft w:val="0"/>
              <w:marRight w:val="0"/>
              <w:marTop w:val="0"/>
              <w:marBottom w:val="0"/>
              <w:divBdr>
                <w:top w:val="none" w:sz="0" w:space="0" w:color="auto"/>
                <w:left w:val="none" w:sz="0" w:space="0" w:color="auto"/>
                <w:bottom w:val="none" w:sz="0" w:space="0" w:color="auto"/>
                <w:right w:val="none" w:sz="0" w:space="0" w:color="auto"/>
              </w:divBdr>
            </w:div>
            <w:div w:id="1852256867">
              <w:marLeft w:val="0"/>
              <w:marRight w:val="0"/>
              <w:marTop w:val="0"/>
              <w:marBottom w:val="0"/>
              <w:divBdr>
                <w:top w:val="none" w:sz="0" w:space="0" w:color="auto"/>
                <w:left w:val="none" w:sz="0" w:space="0" w:color="auto"/>
                <w:bottom w:val="none" w:sz="0" w:space="0" w:color="auto"/>
                <w:right w:val="none" w:sz="0" w:space="0" w:color="auto"/>
              </w:divBdr>
            </w:div>
            <w:div w:id="471096378">
              <w:marLeft w:val="0"/>
              <w:marRight w:val="0"/>
              <w:marTop w:val="0"/>
              <w:marBottom w:val="0"/>
              <w:divBdr>
                <w:top w:val="none" w:sz="0" w:space="0" w:color="auto"/>
                <w:left w:val="none" w:sz="0" w:space="0" w:color="auto"/>
                <w:bottom w:val="none" w:sz="0" w:space="0" w:color="auto"/>
                <w:right w:val="none" w:sz="0" w:space="0" w:color="auto"/>
              </w:divBdr>
            </w:div>
            <w:div w:id="1042170099">
              <w:marLeft w:val="0"/>
              <w:marRight w:val="0"/>
              <w:marTop w:val="0"/>
              <w:marBottom w:val="0"/>
              <w:divBdr>
                <w:top w:val="none" w:sz="0" w:space="0" w:color="auto"/>
                <w:left w:val="none" w:sz="0" w:space="0" w:color="auto"/>
                <w:bottom w:val="none" w:sz="0" w:space="0" w:color="auto"/>
                <w:right w:val="none" w:sz="0" w:space="0" w:color="auto"/>
              </w:divBdr>
            </w:div>
            <w:div w:id="1469008075">
              <w:marLeft w:val="0"/>
              <w:marRight w:val="0"/>
              <w:marTop w:val="0"/>
              <w:marBottom w:val="0"/>
              <w:divBdr>
                <w:top w:val="none" w:sz="0" w:space="0" w:color="auto"/>
                <w:left w:val="none" w:sz="0" w:space="0" w:color="auto"/>
                <w:bottom w:val="none" w:sz="0" w:space="0" w:color="auto"/>
                <w:right w:val="none" w:sz="0" w:space="0" w:color="auto"/>
              </w:divBdr>
            </w:div>
            <w:div w:id="937835215">
              <w:marLeft w:val="0"/>
              <w:marRight w:val="0"/>
              <w:marTop w:val="0"/>
              <w:marBottom w:val="0"/>
              <w:divBdr>
                <w:top w:val="none" w:sz="0" w:space="0" w:color="auto"/>
                <w:left w:val="none" w:sz="0" w:space="0" w:color="auto"/>
                <w:bottom w:val="none" w:sz="0" w:space="0" w:color="auto"/>
                <w:right w:val="none" w:sz="0" w:space="0" w:color="auto"/>
              </w:divBdr>
            </w:div>
            <w:div w:id="1010372932">
              <w:marLeft w:val="0"/>
              <w:marRight w:val="0"/>
              <w:marTop w:val="0"/>
              <w:marBottom w:val="0"/>
              <w:divBdr>
                <w:top w:val="none" w:sz="0" w:space="0" w:color="auto"/>
                <w:left w:val="none" w:sz="0" w:space="0" w:color="auto"/>
                <w:bottom w:val="none" w:sz="0" w:space="0" w:color="auto"/>
                <w:right w:val="none" w:sz="0" w:space="0" w:color="auto"/>
              </w:divBdr>
            </w:div>
          </w:divsChild>
        </w:div>
        <w:div w:id="1248491365">
          <w:marLeft w:val="0"/>
          <w:marRight w:val="0"/>
          <w:marTop w:val="0"/>
          <w:marBottom w:val="0"/>
          <w:divBdr>
            <w:top w:val="none" w:sz="0" w:space="0" w:color="auto"/>
            <w:left w:val="none" w:sz="0" w:space="0" w:color="auto"/>
            <w:bottom w:val="none" w:sz="0" w:space="0" w:color="auto"/>
            <w:right w:val="none" w:sz="0" w:space="0" w:color="auto"/>
          </w:divBdr>
          <w:divsChild>
            <w:div w:id="495192253">
              <w:marLeft w:val="0"/>
              <w:marRight w:val="0"/>
              <w:marTop w:val="0"/>
              <w:marBottom w:val="0"/>
              <w:divBdr>
                <w:top w:val="none" w:sz="0" w:space="0" w:color="auto"/>
                <w:left w:val="none" w:sz="0" w:space="0" w:color="auto"/>
                <w:bottom w:val="none" w:sz="0" w:space="0" w:color="auto"/>
                <w:right w:val="none" w:sz="0" w:space="0" w:color="auto"/>
              </w:divBdr>
            </w:div>
            <w:div w:id="1980498785">
              <w:marLeft w:val="0"/>
              <w:marRight w:val="0"/>
              <w:marTop w:val="0"/>
              <w:marBottom w:val="0"/>
              <w:divBdr>
                <w:top w:val="none" w:sz="0" w:space="0" w:color="auto"/>
                <w:left w:val="none" w:sz="0" w:space="0" w:color="auto"/>
                <w:bottom w:val="none" w:sz="0" w:space="0" w:color="auto"/>
                <w:right w:val="none" w:sz="0" w:space="0" w:color="auto"/>
              </w:divBdr>
            </w:div>
            <w:div w:id="536087695">
              <w:marLeft w:val="0"/>
              <w:marRight w:val="0"/>
              <w:marTop w:val="0"/>
              <w:marBottom w:val="0"/>
              <w:divBdr>
                <w:top w:val="none" w:sz="0" w:space="0" w:color="auto"/>
                <w:left w:val="none" w:sz="0" w:space="0" w:color="auto"/>
                <w:bottom w:val="none" w:sz="0" w:space="0" w:color="auto"/>
                <w:right w:val="none" w:sz="0" w:space="0" w:color="auto"/>
              </w:divBdr>
            </w:div>
            <w:div w:id="1555660684">
              <w:marLeft w:val="0"/>
              <w:marRight w:val="0"/>
              <w:marTop w:val="0"/>
              <w:marBottom w:val="0"/>
              <w:divBdr>
                <w:top w:val="none" w:sz="0" w:space="0" w:color="auto"/>
                <w:left w:val="none" w:sz="0" w:space="0" w:color="auto"/>
                <w:bottom w:val="none" w:sz="0" w:space="0" w:color="auto"/>
                <w:right w:val="none" w:sz="0" w:space="0" w:color="auto"/>
              </w:divBdr>
            </w:div>
            <w:div w:id="1507331143">
              <w:marLeft w:val="0"/>
              <w:marRight w:val="0"/>
              <w:marTop w:val="0"/>
              <w:marBottom w:val="0"/>
              <w:divBdr>
                <w:top w:val="none" w:sz="0" w:space="0" w:color="auto"/>
                <w:left w:val="none" w:sz="0" w:space="0" w:color="auto"/>
                <w:bottom w:val="none" w:sz="0" w:space="0" w:color="auto"/>
                <w:right w:val="none" w:sz="0" w:space="0" w:color="auto"/>
              </w:divBdr>
            </w:div>
            <w:div w:id="2070838434">
              <w:marLeft w:val="0"/>
              <w:marRight w:val="0"/>
              <w:marTop w:val="0"/>
              <w:marBottom w:val="0"/>
              <w:divBdr>
                <w:top w:val="none" w:sz="0" w:space="0" w:color="auto"/>
                <w:left w:val="none" w:sz="0" w:space="0" w:color="auto"/>
                <w:bottom w:val="none" w:sz="0" w:space="0" w:color="auto"/>
                <w:right w:val="none" w:sz="0" w:space="0" w:color="auto"/>
              </w:divBdr>
            </w:div>
            <w:div w:id="735782320">
              <w:marLeft w:val="0"/>
              <w:marRight w:val="0"/>
              <w:marTop w:val="0"/>
              <w:marBottom w:val="0"/>
              <w:divBdr>
                <w:top w:val="none" w:sz="0" w:space="0" w:color="auto"/>
                <w:left w:val="none" w:sz="0" w:space="0" w:color="auto"/>
                <w:bottom w:val="none" w:sz="0" w:space="0" w:color="auto"/>
                <w:right w:val="none" w:sz="0" w:space="0" w:color="auto"/>
              </w:divBdr>
            </w:div>
            <w:div w:id="1689016799">
              <w:marLeft w:val="0"/>
              <w:marRight w:val="0"/>
              <w:marTop w:val="0"/>
              <w:marBottom w:val="0"/>
              <w:divBdr>
                <w:top w:val="none" w:sz="0" w:space="0" w:color="auto"/>
                <w:left w:val="none" w:sz="0" w:space="0" w:color="auto"/>
                <w:bottom w:val="none" w:sz="0" w:space="0" w:color="auto"/>
                <w:right w:val="none" w:sz="0" w:space="0" w:color="auto"/>
              </w:divBdr>
            </w:div>
            <w:div w:id="1619264165">
              <w:marLeft w:val="0"/>
              <w:marRight w:val="0"/>
              <w:marTop w:val="0"/>
              <w:marBottom w:val="0"/>
              <w:divBdr>
                <w:top w:val="none" w:sz="0" w:space="0" w:color="auto"/>
                <w:left w:val="none" w:sz="0" w:space="0" w:color="auto"/>
                <w:bottom w:val="none" w:sz="0" w:space="0" w:color="auto"/>
                <w:right w:val="none" w:sz="0" w:space="0" w:color="auto"/>
              </w:divBdr>
            </w:div>
            <w:div w:id="433477354">
              <w:marLeft w:val="0"/>
              <w:marRight w:val="0"/>
              <w:marTop w:val="0"/>
              <w:marBottom w:val="0"/>
              <w:divBdr>
                <w:top w:val="none" w:sz="0" w:space="0" w:color="auto"/>
                <w:left w:val="none" w:sz="0" w:space="0" w:color="auto"/>
                <w:bottom w:val="none" w:sz="0" w:space="0" w:color="auto"/>
                <w:right w:val="none" w:sz="0" w:space="0" w:color="auto"/>
              </w:divBdr>
            </w:div>
            <w:div w:id="1814980050">
              <w:marLeft w:val="0"/>
              <w:marRight w:val="0"/>
              <w:marTop w:val="0"/>
              <w:marBottom w:val="0"/>
              <w:divBdr>
                <w:top w:val="none" w:sz="0" w:space="0" w:color="auto"/>
                <w:left w:val="none" w:sz="0" w:space="0" w:color="auto"/>
                <w:bottom w:val="none" w:sz="0" w:space="0" w:color="auto"/>
                <w:right w:val="none" w:sz="0" w:space="0" w:color="auto"/>
              </w:divBdr>
            </w:div>
            <w:div w:id="1108769664">
              <w:marLeft w:val="0"/>
              <w:marRight w:val="0"/>
              <w:marTop w:val="0"/>
              <w:marBottom w:val="0"/>
              <w:divBdr>
                <w:top w:val="none" w:sz="0" w:space="0" w:color="auto"/>
                <w:left w:val="none" w:sz="0" w:space="0" w:color="auto"/>
                <w:bottom w:val="none" w:sz="0" w:space="0" w:color="auto"/>
                <w:right w:val="none" w:sz="0" w:space="0" w:color="auto"/>
              </w:divBdr>
            </w:div>
            <w:div w:id="534388375">
              <w:marLeft w:val="0"/>
              <w:marRight w:val="0"/>
              <w:marTop w:val="0"/>
              <w:marBottom w:val="0"/>
              <w:divBdr>
                <w:top w:val="none" w:sz="0" w:space="0" w:color="auto"/>
                <w:left w:val="none" w:sz="0" w:space="0" w:color="auto"/>
                <w:bottom w:val="none" w:sz="0" w:space="0" w:color="auto"/>
                <w:right w:val="none" w:sz="0" w:space="0" w:color="auto"/>
              </w:divBdr>
            </w:div>
            <w:div w:id="330059484">
              <w:marLeft w:val="0"/>
              <w:marRight w:val="0"/>
              <w:marTop w:val="0"/>
              <w:marBottom w:val="0"/>
              <w:divBdr>
                <w:top w:val="none" w:sz="0" w:space="0" w:color="auto"/>
                <w:left w:val="none" w:sz="0" w:space="0" w:color="auto"/>
                <w:bottom w:val="none" w:sz="0" w:space="0" w:color="auto"/>
                <w:right w:val="none" w:sz="0" w:space="0" w:color="auto"/>
              </w:divBdr>
            </w:div>
            <w:div w:id="1909265283">
              <w:marLeft w:val="0"/>
              <w:marRight w:val="0"/>
              <w:marTop w:val="0"/>
              <w:marBottom w:val="0"/>
              <w:divBdr>
                <w:top w:val="none" w:sz="0" w:space="0" w:color="auto"/>
                <w:left w:val="none" w:sz="0" w:space="0" w:color="auto"/>
                <w:bottom w:val="none" w:sz="0" w:space="0" w:color="auto"/>
                <w:right w:val="none" w:sz="0" w:space="0" w:color="auto"/>
              </w:divBdr>
            </w:div>
            <w:div w:id="401298117">
              <w:marLeft w:val="0"/>
              <w:marRight w:val="0"/>
              <w:marTop w:val="0"/>
              <w:marBottom w:val="0"/>
              <w:divBdr>
                <w:top w:val="none" w:sz="0" w:space="0" w:color="auto"/>
                <w:left w:val="none" w:sz="0" w:space="0" w:color="auto"/>
                <w:bottom w:val="none" w:sz="0" w:space="0" w:color="auto"/>
                <w:right w:val="none" w:sz="0" w:space="0" w:color="auto"/>
              </w:divBdr>
            </w:div>
            <w:div w:id="2042583123">
              <w:marLeft w:val="0"/>
              <w:marRight w:val="0"/>
              <w:marTop w:val="0"/>
              <w:marBottom w:val="0"/>
              <w:divBdr>
                <w:top w:val="none" w:sz="0" w:space="0" w:color="auto"/>
                <w:left w:val="none" w:sz="0" w:space="0" w:color="auto"/>
                <w:bottom w:val="none" w:sz="0" w:space="0" w:color="auto"/>
                <w:right w:val="none" w:sz="0" w:space="0" w:color="auto"/>
              </w:divBdr>
            </w:div>
            <w:div w:id="371273045">
              <w:marLeft w:val="0"/>
              <w:marRight w:val="0"/>
              <w:marTop w:val="0"/>
              <w:marBottom w:val="0"/>
              <w:divBdr>
                <w:top w:val="none" w:sz="0" w:space="0" w:color="auto"/>
                <w:left w:val="none" w:sz="0" w:space="0" w:color="auto"/>
                <w:bottom w:val="none" w:sz="0" w:space="0" w:color="auto"/>
                <w:right w:val="none" w:sz="0" w:space="0" w:color="auto"/>
              </w:divBdr>
            </w:div>
            <w:div w:id="578096124">
              <w:marLeft w:val="0"/>
              <w:marRight w:val="0"/>
              <w:marTop w:val="0"/>
              <w:marBottom w:val="0"/>
              <w:divBdr>
                <w:top w:val="none" w:sz="0" w:space="0" w:color="auto"/>
                <w:left w:val="none" w:sz="0" w:space="0" w:color="auto"/>
                <w:bottom w:val="none" w:sz="0" w:space="0" w:color="auto"/>
                <w:right w:val="none" w:sz="0" w:space="0" w:color="auto"/>
              </w:divBdr>
            </w:div>
            <w:div w:id="1265456433">
              <w:marLeft w:val="0"/>
              <w:marRight w:val="0"/>
              <w:marTop w:val="0"/>
              <w:marBottom w:val="0"/>
              <w:divBdr>
                <w:top w:val="none" w:sz="0" w:space="0" w:color="auto"/>
                <w:left w:val="none" w:sz="0" w:space="0" w:color="auto"/>
                <w:bottom w:val="none" w:sz="0" w:space="0" w:color="auto"/>
                <w:right w:val="none" w:sz="0" w:space="0" w:color="auto"/>
              </w:divBdr>
            </w:div>
          </w:divsChild>
        </w:div>
        <w:div w:id="389891101">
          <w:marLeft w:val="0"/>
          <w:marRight w:val="0"/>
          <w:marTop w:val="0"/>
          <w:marBottom w:val="0"/>
          <w:divBdr>
            <w:top w:val="none" w:sz="0" w:space="0" w:color="auto"/>
            <w:left w:val="none" w:sz="0" w:space="0" w:color="auto"/>
            <w:bottom w:val="none" w:sz="0" w:space="0" w:color="auto"/>
            <w:right w:val="none" w:sz="0" w:space="0" w:color="auto"/>
          </w:divBdr>
        </w:div>
        <w:div w:id="588539634">
          <w:marLeft w:val="0"/>
          <w:marRight w:val="0"/>
          <w:marTop w:val="0"/>
          <w:marBottom w:val="0"/>
          <w:divBdr>
            <w:top w:val="none" w:sz="0" w:space="0" w:color="auto"/>
            <w:left w:val="none" w:sz="0" w:space="0" w:color="auto"/>
            <w:bottom w:val="none" w:sz="0" w:space="0" w:color="auto"/>
            <w:right w:val="none" w:sz="0" w:space="0" w:color="auto"/>
          </w:divBdr>
        </w:div>
        <w:div w:id="43212428">
          <w:marLeft w:val="0"/>
          <w:marRight w:val="0"/>
          <w:marTop w:val="0"/>
          <w:marBottom w:val="0"/>
          <w:divBdr>
            <w:top w:val="none" w:sz="0" w:space="0" w:color="auto"/>
            <w:left w:val="none" w:sz="0" w:space="0" w:color="auto"/>
            <w:bottom w:val="none" w:sz="0" w:space="0" w:color="auto"/>
            <w:right w:val="none" w:sz="0" w:space="0" w:color="auto"/>
          </w:divBdr>
        </w:div>
        <w:div w:id="11257783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17F4D-3A20-4D29-9E0C-1FB8294C6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4</Pages>
  <Words>1303</Words>
  <Characters>7433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Zandra McCorrister</dc:creator>
  <cp:keywords/>
  <dc:description/>
  <cp:lastModifiedBy>Admin Clerk</cp:lastModifiedBy>
  <cp:revision>9</cp:revision>
  <cp:lastPrinted>2024-08-14T19:49:00Z</cp:lastPrinted>
  <dcterms:created xsi:type="dcterms:W3CDTF">2024-01-10T15:20:00Z</dcterms:created>
  <dcterms:modified xsi:type="dcterms:W3CDTF">2024-08-14T19:50:00Z</dcterms:modified>
</cp:coreProperties>
</file>